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F54" w:rsidRDefault="006E3F54" w:rsidP="006E3F54">
      <w:pPr>
        <w:spacing w:line="360" w:lineRule="auto"/>
        <w:jc w:val="center"/>
        <w:rPr>
          <w:rFonts w:eastAsia="Calibri"/>
          <w:b/>
          <w:sz w:val="24"/>
          <w:szCs w:val="24"/>
        </w:rPr>
      </w:pPr>
      <w:r>
        <w:br w:type="page"/>
      </w:r>
      <w:bookmarkStart w:id="0" w:name="bookmark7"/>
    </w:p>
    <w:p w:rsidR="006E3F54" w:rsidRPr="001E69E6" w:rsidRDefault="006E3F54" w:rsidP="006E3F54">
      <w:pPr>
        <w:spacing w:line="360" w:lineRule="auto"/>
        <w:jc w:val="center"/>
        <w:rPr>
          <w:rFonts w:eastAsia="Calibri"/>
          <w:b/>
          <w:i/>
          <w:sz w:val="24"/>
          <w:szCs w:val="24"/>
        </w:rPr>
      </w:pPr>
      <w:r w:rsidRPr="001E69E6">
        <w:rPr>
          <w:rFonts w:eastAsia="Calibri"/>
          <w:b/>
          <w:sz w:val="24"/>
          <w:szCs w:val="24"/>
        </w:rPr>
        <w:lastRenderedPageBreak/>
        <w:t>Муниципальное бюджетное общеобразовательное учреждение</w:t>
      </w:r>
    </w:p>
    <w:p w:rsidR="006E3F54" w:rsidRPr="001E69E6" w:rsidRDefault="006E3F54" w:rsidP="006E3F54">
      <w:pPr>
        <w:spacing w:line="360" w:lineRule="auto"/>
        <w:jc w:val="center"/>
        <w:rPr>
          <w:rFonts w:eastAsia="Calibri"/>
          <w:b/>
          <w:i/>
          <w:sz w:val="24"/>
          <w:szCs w:val="24"/>
        </w:rPr>
      </w:pPr>
      <w:proofErr w:type="gramStart"/>
      <w:r>
        <w:rPr>
          <w:rFonts w:eastAsia="Calibri"/>
          <w:b/>
          <w:sz w:val="24"/>
          <w:szCs w:val="24"/>
        </w:rPr>
        <w:t xml:space="preserve">«  </w:t>
      </w:r>
      <w:proofErr w:type="spellStart"/>
      <w:r>
        <w:rPr>
          <w:rFonts w:eastAsia="Calibri"/>
          <w:b/>
          <w:sz w:val="24"/>
          <w:szCs w:val="24"/>
        </w:rPr>
        <w:t>Кузембетьевская</w:t>
      </w:r>
      <w:proofErr w:type="spellEnd"/>
      <w:proofErr w:type="gramEnd"/>
      <w:r>
        <w:rPr>
          <w:rFonts w:eastAsia="Calibri"/>
          <w:b/>
          <w:sz w:val="24"/>
          <w:szCs w:val="24"/>
        </w:rPr>
        <w:t xml:space="preserve"> с</w:t>
      </w:r>
      <w:r w:rsidRPr="001E69E6">
        <w:rPr>
          <w:rFonts w:eastAsia="Calibri"/>
          <w:b/>
          <w:sz w:val="24"/>
          <w:szCs w:val="24"/>
        </w:rPr>
        <w:t>ред</w:t>
      </w:r>
      <w:r>
        <w:rPr>
          <w:rFonts w:eastAsia="Calibri"/>
          <w:b/>
          <w:sz w:val="24"/>
          <w:szCs w:val="24"/>
        </w:rPr>
        <w:t xml:space="preserve">няя общеобразовательная имени </w:t>
      </w:r>
      <w:proofErr w:type="spellStart"/>
      <w:r>
        <w:rPr>
          <w:rFonts w:eastAsia="Calibri"/>
          <w:b/>
          <w:sz w:val="24"/>
          <w:szCs w:val="24"/>
        </w:rPr>
        <w:t>Х.Г.Хусаинова</w:t>
      </w:r>
      <w:proofErr w:type="spellEnd"/>
      <w:r>
        <w:rPr>
          <w:rFonts w:eastAsia="Calibri"/>
          <w:b/>
          <w:sz w:val="24"/>
          <w:szCs w:val="24"/>
        </w:rPr>
        <w:t xml:space="preserve">»  </w:t>
      </w:r>
      <w:proofErr w:type="spellStart"/>
      <w:r>
        <w:rPr>
          <w:rFonts w:eastAsia="Calibri"/>
          <w:b/>
          <w:sz w:val="24"/>
          <w:szCs w:val="24"/>
        </w:rPr>
        <w:t>Мензелинского</w:t>
      </w:r>
      <w:proofErr w:type="spellEnd"/>
      <w:r>
        <w:rPr>
          <w:rFonts w:eastAsia="Calibri"/>
          <w:b/>
          <w:sz w:val="24"/>
          <w:szCs w:val="24"/>
        </w:rPr>
        <w:t xml:space="preserve"> муниципального района</w:t>
      </w:r>
      <w:r w:rsidRPr="001E69E6">
        <w:rPr>
          <w:rFonts w:eastAsia="Calibri"/>
          <w:b/>
          <w:sz w:val="24"/>
          <w:szCs w:val="24"/>
        </w:rPr>
        <w:t xml:space="preserve"> </w:t>
      </w:r>
    </w:p>
    <w:p w:rsidR="006E3F54" w:rsidRPr="001E69E6" w:rsidRDefault="006E3F54" w:rsidP="006E3F54">
      <w:pPr>
        <w:spacing w:line="360" w:lineRule="auto"/>
        <w:jc w:val="center"/>
        <w:rPr>
          <w:rFonts w:eastAsia="Calibri"/>
          <w:b/>
          <w:i/>
          <w:sz w:val="24"/>
          <w:szCs w:val="24"/>
        </w:rPr>
      </w:pPr>
      <w:r w:rsidRPr="001E69E6">
        <w:rPr>
          <w:rFonts w:eastAsia="Calibri"/>
          <w:b/>
          <w:sz w:val="24"/>
          <w:szCs w:val="24"/>
        </w:rPr>
        <w:t>Республики Татарстан</w:t>
      </w: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bidi="ar-SA"/>
        </w:rPr>
        <mc:AlternateContent>
          <mc:Choice Requires="wps">
            <w:drawing>
              <wp:inline distT="0" distB="0" distL="0" distR="0">
                <wp:extent cx="4095750" cy="495300"/>
                <wp:effectExtent l="9525" t="9525" r="9525" b="9525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5750" cy="495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3F54" w:rsidRDefault="006E3F54" w:rsidP="006E3F54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width:322.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" filled="f" stroked="f">
                <o:lock v:ext="edit" shapetype="t"/>
                <v:textbox style="mso-fit-shape-to-text:t">
                  <w:txbxContent>
                    <w:p w:rsidR="006E3F54" w:rsidRDefault="006E3F54" w:rsidP="006E3F54">
                      <w:pPr>
                        <w:pStyle w:val="a8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E3F54" w:rsidRPr="00594FB7" w:rsidRDefault="006E3F54" w:rsidP="006E3F54">
      <w:pPr>
        <w:pStyle w:val="af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594FB7">
        <w:rPr>
          <w:rFonts w:ascii="Times New Roman" w:hAnsi="Times New Roman"/>
          <w:color w:val="000000" w:themeColor="text1"/>
          <w:sz w:val="24"/>
          <w:szCs w:val="24"/>
        </w:rPr>
        <w:t>учебного  предмета</w:t>
      </w:r>
      <w:proofErr w:type="gramEnd"/>
      <w:r w:rsidRPr="00594FB7">
        <w:rPr>
          <w:rFonts w:ascii="Times New Roman" w:hAnsi="Times New Roman"/>
          <w:color w:val="000000" w:themeColor="text1"/>
          <w:sz w:val="24"/>
          <w:szCs w:val="24"/>
        </w:rPr>
        <w:t>, курса</w:t>
      </w:r>
    </w:p>
    <w:p w:rsidR="006E3F54" w:rsidRPr="00594FB7" w:rsidRDefault="006E3F54" w:rsidP="006E3F54">
      <w:pPr>
        <w:pStyle w:val="af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pStyle w:val="af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E3F54" w:rsidRPr="00B91DF2" w:rsidRDefault="006E3F54" w:rsidP="006E3F54">
      <w:pPr>
        <w:jc w:val="center"/>
        <w:rPr>
          <w:color w:val="000000" w:themeColor="text1"/>
          <w:sz w:val="52"/>
          <w:szCs w:val="52"/>
        </w:rPr>
      </w:pPr>
      <w:r>
        <w:rPr>
          <w:color w:val="000000" w:themeColor="text1"/>
          <w:sz w:val="52"/>
          <w:szCs w:val="52"/>
        </w:rPr>
        <w:t>Индивидуальный проект</w:t>
      </w:r>
      <w:bookmarkStart w:id="1" w:name="_GoBack"/>
      <w:bookmarkEnd w:id="1"/>
    </w:p>
    <w:p w:rsidR="006E3F54" w:rsidRPr="00594FB7" w:rsidRDefault="006E3F54" w:rsidP="006E3F54">
      <w:pPr>
        <w:jc w:val="center"/>
        <w:rPr>
          <w:b/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b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b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b/>
          <w:i/>
          <w:color w:val="000000" w:themeColor="text1"/>
          <w:sz w:val="24"/>
          <w:szCs w:val="24"/>
        </w:rPr>
      </w:pPr>
      <w:r w:rsidRPr="00594FB7">
        <w:rPr>
          <w:color w:val="000000" w:themeColor="text1"/>
          <w:sz w:val="24"/>
          <w:szCs w:val="24"/>
        </w:rPr>
        <w:t>Уровень образования (класс):</w:t>
      </w:r>
      <w:r w:rsidRPr="00594FB7">
        <w:rPr>
          <w:b/>
          <w:color w:val="000000" w:themeColor="text1"/>
          <w:sz w:val="24"/>
          <w:szCs w:val="24"/>
        </w:rPr>
        <w:t xml:space="preserve"> среднее общее образование, 10-11 классы</w:t>
      </w:r>
    </w:p>
    <w:p w:rsidR="006E3F54" w:rsidRPr="00594FB7" w:rsidRDefault="006E3F54" w:rsidP="006E3F54">
      <w:pPr>
        <w:pStyle w:val="af0"/>
        <w:jc w:val="center"/>
        <w:rPr>
          <w:rFonts w:ascii="Times New Roman" w:hAnsi="Times New Roman"/>
          <w:i/>
          <w:color w:val="000000" w:themeColor="text1"/>
          <w:sz w:val="24"/>
          <w:szCs w:val="24"/>
          <w:vertAlign w:val="superscript"/>
        </w:rPr>
      </w:pPr>
    </w:p>
    <w:p w:rsidR="006E3F54" w:rsidRPr="00594FB7" w:rsidRDefault="006E3F54" w:rsidP="006E3F54">
      <w:pPr>
        <w:pStyle w:val="af0"/>
        <w:jc w:val="center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:rsidR="006E3F54" w:rsidRPr="00594FB7" w:rsidRDefault="006E3F54" w:rsidP="006E3F54">
      <w:pPr>
        <w:rPr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670"/>
      </w:tblGrid>
      <w:tr w:rsidR="006E3F54" w:rsidRPr="00594FB7" w:rsidTr="00433E6A">
        <w:tc>
          <w:tcPr>
            <w:tcW w:w="4361" w:type="dxa"/>
          </w:tcPr>
          <w:p w:rsidR="006E3F54" w:rsidRPr="00594FB7" w:rsidRDefault="006E3F54" w:rsidP="00433E6A">
            <w:pPr>
              <w:tabs>
                <w:tab w:val="left" w:pos="0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6E3F54" w:rsidRPr="00594FB7" w:rsidRDefault="006E3F54" w:rsidP="00433E6A">
            <w:pPr>
              <w:tabs>
                <w:tab w:val="left" w:pos="0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94FB7">
              <w:rPr>
                <w:b/>
                <w:color w:val="000000" w:themeColor="text1"/>
                <w:sz w:val="24"/>
                <w:szCs w:val="24"/>
              </w:rPr>
              <w:t>Разработано:</w:t>
            </w:r>
            <w:r w:rsidRPr="00594FB7">
              <w:rPr>
                <w:color w:val="000000" w:themeColor="text1"/>
                <w:sz w:val="24"/>
                <w:szCs w:val="24"/>
              </w:rPr>
              <w:t xml:space="preserve"> ШМО учителей </w:t>
            </w:r>
            <w:r>
              <w:rPr>
                <w:color w:val="000000" w:themeColor="text1"/>
                <w:sz w:val="24"/>
                <w:szCs w:val="24"/>
              </w:rPr>
              <w:t>географии, химии и биологии</w:t>
            </w:r>
          </w:p>
        </w:tc>
      </w:tr>
    </w:tbl>
    <w:p w:rsidR="006E3F54" w:rsidRPr="00594FB7" w:rsidRDefault="006E3F54" w:rsidP="006E3F54">
      <w:pPr>
        <w:rPr>
          <w:rFonts w:eastAsia="Calibri"/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594FB7" w:rsidRDefault="006E3F54" w:rsidP="006E3F54">
      <w:pPr>
        <w:jc w:val="center"/>
        <w:rPr>
          <w:i/>
          <w:color w:val="000000" w:themeColor="text1"/>
          <w:sz w:val="24"/>
          <w:szCs w:val="24"/>
        </w:rPr>
      </w:pPr>
    </w:p>
    <w:p w:rsidR="006E3F54" w:rsidRPr="006E3F54" w:rsidRDefault="006E3F54" w:rsidP="006E3F5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  <w:lang w:val="ru-RU"/>
        </w:rPr>
      </w:pPr>
    </w:p>
    <w:p w:rsidR="006E3F54" w:rsidRPr="006E3F54" w:rsidRDefault="006E3F54" w:rsidP="006E3F5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  <w:lang w:val="ru-RU"/>
        </w:rPr>
      </w:pPr>
    </w:p>
    <w:p w:rsidR="006E3F54" w:rsidRPr="006E3F54" w:rsidRDefault="006E3F54" w:rsidP="006E3F5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  <w:lang w:val="ru-RU"/>
        </w:rPr>
      </w:pPr>
    </w:p>
    <w:p w:rsidR="006E3F54" w:rsidRPr="006E3F54" w:rsidRDefault="006E3F54" w:rsidP="006E3F5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  <w:lang w:val="ru-RU"/>
        </w:rPr>
      </w:pPr>
    </w:p>
    <w:p w:rsidR="006E3F54" w:rsidRPr="006E3F54" w:rsidRDefault="006E3F54" w:rsidP="006E3F5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  <w:lang w:val="ru-RU"/>
        </w:rPr>
      </w:pPr>
    </w:p>
    <w:p w:rsidR="006E3F54" w:rsidRPr="006E3F54" w:rsidRDefault="006E3F54" w:rsidP="006E3F5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  <w:lang w:val="ru-RU"/>
        </w:rPr>
      </w:pPr>
    </w:p>
    <w:p w:rsidR="006E3F54" w:rsidRPr="006E3F54" w:rsidRDefault="006E3F54" w:rsidP="006E3F5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  <w:lang w:val="ru-RU"/>
        </w:rPr>
      </w:pPr>
    </w:p>
    <w:p w:rsidR="006E3F54" w:rsidRPr="006E3F54" w:rsidRDefault="006E3F54" w:rsidP="006E3F5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  <w:lang w:val="ru-RU"/>
        </w:rPr>
      </w:pPr>
    </w:p>
    <w:p w:rsidR="006E3F54" w:rsidRPr="006E3F54" w:rsidRDefault="006E3F54" w:rsidP="006E3F5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  <w:lang w:val="ru-RU"/>
        </w:rPr>
      </w:pPr>
    </w:p>
    <w:p w:rsidR="006E3F54" w:rsidRPr="006E3F54" w:rsidRDefault="006E3F54" w:rsidP="006E3F5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  <w:lang w:val="ru-RU"/>
        </w:rPr>
      </w:pPr>
    </w:p>
    <w:p w:rsidR="006E3F54" w:rsidRPr="006E3F54" w:rsidRDefault="006E3F54" w:rsidP="006E3F54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  <w:lang w:val="ru-RU"/>
        </w:rPr>
      </w:pPr>
    </w:p>
    <w:bookmarkEnd w:id="0"/>
    <w:p w:rsidR="006E3F54" w:rsidRDefault="006E3F54">
      <w:pPr>
        <w:rPr>
          <w:b/>
          <w:bCs/>
          <w:sz w:val="28"/>
          <w:szCs w:val="28"/>
        </w:rPr>
      </w:pPr>
    </w:p>
    <w:p w:rsidR="00F928A4" w:rsidRDefault="007628F0" w:rsidP="0002771D">
      <w:pPr>
        <w:pStyle w:val="11"/>
        <w:spacing w:before="75" w:line="320" w:lineRule="exact"/>
        <w:ind w:left="0" w:firstLine="0"/>
        <w:jc w:val="center"/>
      </w:pPr>
      <w:r>
        <w:lastRenderedPageBreak/>
        <w:t>Пояснительная записка</w:t>
      </w:r>
    </w:p>
    <w:p w:rsidR="00B9448C" w:rsidRDefault="00B9448C" w:rsidP="0002771D">
      <w:pPr>
        <w:pStyle w:val="11"/>
        <w:spacing w:before="75" w:line="320" w:lineRule="exact"/>
        <w:ind w:left="0" w:firstLine="0"/>
        <w:jc w:val="center"/>
      </w:pPr>
    </w:p>
    <w:p w:rsidR="007628F0" w:rsidRDefault="007628F0" w:rsidP="00B91326">
      <w:pPr>
        <w:ind w:firstLine="567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Рабочая программа </w:t>
      </w:r>
      <w:r w:rsidR="007A05BD">
        <w:rPr>
          <w:sz w:val="24"/>
          <w:szCs w:val="24"/>
        </w:rPr>
        <w:t>предмета</w:t>
      </w:r>
      <w:r>
        <w:rPr>
          <w:sz w:val="24"/>
          <w:szCs w:val="24"/>
        </w:rPr>
        <w:t xml:space="preserve"> «Индивидуальный проект» для 10 – 11 классов разработана </w:t>
      </w:r>
      <w:r w:rsidR="00B9448C">
        <w:rPr>
          <w:sz w:val="24"/>
          <w:szCs w:val="24"/>
        </w:rPr>
        <w:t xml:space="preserve">в соответствии с требованиями </w:t>
      </w:r>
      <w:r>
        <w:rPr>
          <w:sz w:val="24"/>
          <w:szCs w:val="24"/>
        </w:rPr>
        <w:t xml:space="preserve">Федерального государственного образовательного стандарта среднего общего образования, </w:t>
      </w:r>
      <w:r w:rsidR="00B9448C">
        <w:rPr>
          <w:sz w:val="24"/>
          <w:szCs w:val="24"/>
        </w:rPr>
        <w:t xml:space="preserve">на основе Примерной </w:t>
      </w:r>
      <w:r>
        <w:rPr>
          <w:sz w:val="24"/>
          <w:szCs w:val="24"/>
        </w:rPr>
        <w:t>основной образователь</w:t>
      </w:r>
      <w:r w:rsidR="00B9448C">
        <w:rPr>
          <w:sz w:val="24"/>
          <w:szCs w:val="24"/>
        </w:rPr>
        <w:t xml:space="preserve">ной программы </w:t>
      </w:r>
      <w:r>
        <w:rPr>
          <w:sz w:val="24"/>
          <w:szCs w:val="24"/>
        </w:rPr>
        <w:t>среднего общего образования.</w:t>
      </w:r>
      <w:r w:rsidR="00B91326">
        <w:rPr>
          <w:sz w:val="24"/>
          <w:szCs w:val="24"/>
        </w:rPr>
        <w:t xml:space="preserve"> Индивидуальный проект на уровне среднего общего образования изучается в 10-11классах, как </w:t>
      </w:r>
      <w:proofErr w:type="spellStart"/>
      <w:r w:rsidR="00B91326">
        <w:rPr>
          <w:sz w:val="24"/>
          <w:szCs w:val="24"/>
        </w:rPr>
        <w:t>полидисциплинарный</w:t>
      </w:r>
      <w:proofErr w:type="spellEnd"/>
      <w:r w:rsidR="00B91326">
        <w:rPr>
          <w:sz w:val="24"/>
          <w:szCs w:val="24"/>
        </w:rPr>
        <w:t xml:space="preserve"> курс.</w:t>
      </w:r>
    </w:p>
    <w:p w:rsidR="007628F0" w:rsidRDefault="007628F0" w:rsidP="007628F0">
      <w:pPr>
        <w:spacing w:line="4" w:lineRule="exact"/>
        <w:rPr>
          <w:sz w:val="20"/>
          <w:szCs w:val="20"/>
        </w:rPr>
      </w:pPr>
    </w:p>
    <w:p w:rsidR="00B9448C" w:rsidRDefault="00B9448C" w:rsidP="007628F0">
      <w:pPr>
        <w:ind w:left="720"/>
        <w:rPr>
          <w:sz w:val="24"/>
          <w:szCs w:val="24"/>
        </w:rPr>
      </w:pPr>
    </w:p>
    <w:p w:rsidR="00B9448C" w:rsidRDefault="00B9448C" w:rsidP="007628F0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рассчитана на 69 </w:t>
      </w:r>
      <w:proofErr w:type="gramStart"/>
      <w:r>
        <w:rPr>
          <w:sz w:val="24"/>
          <w:szCs w:val="24"/>
        </w:rPr>
        <w:t>часов( 10</w:t>
      </w:r>
      <w:proofErr w:type="gramEnd"/>
      <w:r>
        <w:rPr>
          <w:sz w:val="24"/>
          <w:szCs w:val="24"/>
        </w:rPr>
        <w:t xml:space="preserve"> класс- 35 часов, 11 класс – 34 часа).</w:t>
      </w:r>
    </w:p>
    <w:p w:rsidR="00B9448C" w:rsidRDefault="00B9448C" w:rsidP="007628F0">
      <w:pPr>
        <w:ind w:left="720"/>
        <w:rPr>
          <w:sz w:val="20"/>
          <w:szCs w:val="20"/>
        </w:rPr>
      </w:pPr>
    </w:p>
    <w:p w:rsidR="00554B26" w:rsidRDefault="00554B26" w:rsidP="00554B26">
      <w:pPr>
        <w:pStyle w:val="11"/>
        <w:tabs>
          <w:tab w:val="left" w:pos="1200"/>
        </w:tabs>
        <w:spacing w:line="322" w:lineRule="exact"/>
        <w:ind w:left="284" w:firstLine="0"/>
        <w:jc w:val="center"/>
      </w:pPr>
      <w:r>
        <w:t xml:space="preserve">Планируемые результаты </w:t>
      </w:r>
      <w:r w:rsidRPr="00554B26">
        <w:t xml:space="preserve">учебно-исследовательской и проектной деятельности </w:t>
      </w:r>
      <w:r>
        <w:t>учащихся</w:t>
      </w:r>
    </w:p>
    <w:p w:rsidR="00554B26" w:rsidRDefault="00554B26" w:rsidP="00554B26">
      <w:pPr>
        <w:pStyle w:val="11"/>
        <w:tabs>
          <w:tab w:val="left" w:pos="1200"/>
        </w:tabs>
        <w:spacing w:line="322" w:lineRule="exact"/>
        <w:jc w:val="center"/>
      </w:pPr>
    </w:p>
    <w:p w:rsidR="00554B26" w:rsidRDefault="00554B26" w:rsidP="00554B26">
      <w:pPr>
        <w:pStyle w:val="21"/>
        <w:spacing w:before="0" w:line="276" w:lineRule="exact"/>
        <w:ind w:left="240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Личностные результаты:</w:t>
      </w:r>
    </w:p>
    <w:p w:rsidR="00554B26" w:rsidRDefault="00554B26" w:rsidP="00554B26">
      <w:pPr>
        <w:pStyle w:val="a5"/>
        <w:numPr>
          <w:ilvl w:val="0"/>
          <w:numId w:val="4"/>
        </w:numPr>
        <w:tabs>
          <w:tab w:val="left" w:pos="781"/>
        </w:tabs>
        <w:spacing w:before="7" w:line="235" w:lineRule="auto"/>
        <w:ind w:right="116"/>
        <w:rPr>
          <w:b/>
          <w:sz w:val="24"/>
        </w:rPr>
      </w:pPr>
      <w:r>
        <w:rPr>
          <w:b/>
          <w:sz w:val="24"/>
        </w:rPr>
        <w:t xml:space="preserve">Личностные результаты в сфере </w:t>
      </w:r>
      <w:proofErr w:type="gramStart"/>
      <w:r>
        <w:rPr>
          <w:b/>
          <w:sz w:val="24"/>
        </w:rPr>
        <w:t>отношений</w:t>
      </w:r>
      <w:proofErr w:type="gramEnd"/>
      <w:r>
        <w:rPr>
          <w:b/>
          <w:sz w:val="24"/>
        </w:rPr>
        <w:t xml:space="preserve"> обучающихся к себе, к своему здоровью, к познанию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себя:</w:t>
      </w:r>
    </w:p>
    <w:p w:rsidR="00554B26" w:rsidRDefault="00554B26" w:rsidP="00554B26">
      <w:pPr>
        <w:pStyle w:val="a5"/>
        <w:numPr>
          <w:ilvl w:val="1"/>
          <w:numId w:val="4"/>
        </w:numPr>
        <w:tabs>
          <w:tab w:val="left" w:pos="1245"/>
        </w:tabs>
        <w:ind w:right="107" w:firstLine="284"/>
        <w:jc w:val="both"/>
        <w:rPr>
          <w:sz w:val="24"/>
        </w:rPr>
      </w:pPr>
      <w:r>
        <w:rPr>
          <w:sz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</w:t>
      </w:r>
      <w:r>
        <w:rPr>
          <w:spacing w:val="-18"/>
          <w:sz w:val="24"/>
        </w:rPr>
        <w:t xml:space="preserve"> </w:t>
      </w:r>
      <w:r>
        <w:rPr>
          <w:sz w:val="24"/>
        </w:rPr>
        <w:t>планы;</w:t>
      </w:r>
    </w:p>
    <w:p w:rsidR="00554B26" w:rsidRDefault="00554B26" w:rsidP="00554B26">
      <w:pPr>
        <w:pStyle w:val="a5"/>
        <w:numPr>
          <w:ilvl w:val="1"/>
          <w:numId w:val="4"/>
        </w:numPr>
        <w:tabs>
          <w:tab w:val="left" w:pos="1321"/>
        </w:tabs>
        <w:ind w:right="104" w:firstLine="284"/>
        <w:jc w:val="both"/>
        <w:rPr>
          <w:sz w:val="24"/>
        </w:rPr>
      </w:pPr>
      <w:r>
        <w:rPr>
          <w:sz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>
        <w:rPr>
          <w:sz w:val="24"/>
        </w:rPr>
        <w:t>настоящего на основе осознания</w:t>
      </w:r>
      <w:proofErr w:type="gramEnd"/>
      <w:r>
        <w:rPr>
          <w:sz w:val="24"/>
        </w:rPr>
        <w:t xml:space="preserve"> и осмысления истории, духовных ценностей и достижений нашей</w:t>
      </w:r>
      <w:r>
        <w:rPr>
          <w:spacing w:val="-10"/>
          <w:sz w:val="24"/>
        </w:rPr>
        <w:t xml:space="preserve"> </w:t>
      </w:r>
      <w:r>
        <w:rPr>
          <w:sz w:val="24"/>
        </w:rPr>
        <w:t>страны;</w:t>
      </w:r>
    </w:p>
    <w:p w:rsidR="00554B26" w:rsidRDefault="00554B26" w:rsidP="00554B26">
      <w:pPr>
        <w:pStyle w:val="a4"/>
        <w:ind w:right="109" w:firstLine="284"/>
        <w:jc w:val="both"/>
      </w:pPr>
      <w:r>
        <w:t>готовность и способность обучающихся к саморазвитию и самовоспитанию в соответствии с общечеловеческими ценностями;</w:t>
      </w:r>
    </w:p>
    <w:p w:rsidR="00554B26" w:rsidRDefault="00554B26" w:rsidP="00554B26">
      <w:pPr>
        <w:pStyle w:val="21"/>
        <w:numPr>
          <w:ilvl w:val="0"/>
          <w:numId w:val="3"/>
        </w:numPr>
        <w:tabs>
          <w:tab w:val="left" w:pos="925"/>
        </w:tabs>
        <w:spacing w:before="11" w:line="235" w:lineRule="auto"/>
        <w:ind w:right="120"/>
      </w:pPr>
      <w:r>
        <w:t xml:space="preserve">Личностные результаты в сфере </w:t>
      </w:r>
      <w:proofErr w:type="gramStart"/>
      <w:r>
        <w:t>отношений</w:t>
      </w:r>
      <w:proofErr w:type="gramEnd"/>
      <w:r>
        <w:t xml:space="preserve"> обучающихся к России как к Родине (Отечеству):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285"/>
        </w:tabs>
        <w:ind w:right="105" w:firstLine="284"/>
        <w:jc w:val="both"/>
        <w:rPr>
          <w:sz w:val="24"/>
        </w:rPr>
      </w:pPr>
      <w:r>
        <w:rPr>
          <w:sz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217"/>
        </w:tabs>
        <w:ind w:right="106" w:firstLine="284"/>
        <w:jc w:val="both"/>
        <w:rPr>
          <w:sz w:val="24"/>
        </w:rPr>
      </w:pPr>
      <w:r>
        <w:rPr>
          <w:sz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233"/>
        </w:tabs>
        <w:ind w:right="106" w:firstLine="284"/>
        <w:jc w:val="both"/>
        <w:rPr>
          <w:sz w:val="24"/>
        </w:rPr>
      </w:pPr>
      <w:r>
        <w:rPr>
          <w:sz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самоопределения.</w:t>
      </w:r>
    </w:p>
    <w:p w:rsidR="00554B26" w:rsidRDefault="00554B26" w:rsidP="00554B26">
      <w:pPr>
        <w:pStyle w:val="21"/>
        <w:numPr>
          <w:ilvl w:val="0"/>
          <w:numId w:val="3"/>
        </w:numPr>
        <w:tabs>
          <w:tab w:val="left" w:pos="925"/>
        </w:tabs>
        <w:spacing w:line="240" w:lineRule="auto"/>
        <w:ind w:left="780" w:right="116" w:firstLine="0"/>
      </w:pPr>
      <w:r>
        <w:t xml:space="preserve">Личностные результаты в сфере </w:t>
      </w:r>
      <w:proofErr w:type="gramStart"/>
      <w:r>
        <w:t>отношений</w:t>
      </w:r>
      <w:proofErr w:type="gramEnd"/>
      <w:r>
        <w:t xml:space="preserve"> обучающихся к закону, государству и к гражданскому</w:t>
      </w:r>
      <w:r>
        <w:rPr>
          <w:spacing w:val="5"/>
        </w:rPr>
        <w:t xml:space="preserve"> </w:t>
      </w:r>
      <w:r>
        <w:t>обществу: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357"/>
        </w:tabs>
        <w:ind w:right="103" w:firstLine="284"/>
        <w:jc w:val="both"/>
        <w:rPr>
          <w:sz w:val="24"/>
        </w:rPr>
      </w:pPr>
      <w:r>
        <w:rPr>
          <w:sz w:val="24"/>
        </w:rPr>
        <w:t>гражданственность, гражданская позиция активного и ответственного члена российского</w:t>
      </w:r>
      <w:r>
        <w:rPr>
          <w:spacing w:val="9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3"/>
          <w:sz w:val="24"/>
        </w:rPr>
        <w:t xml:space="preserve"> </w:t>
      </w:r>
      <w:r>
        <w:rPr>
          <w:sz w:val="24"/>
        </w:rPr>
        <w:t>осознающего</w:t>
      </w:r>
      <w:r>
        <w:rPr>
          <w:spacing w:val="9"/>
          <w:sz w:val="24"/>
        </w:rPr>
        <w:t xml:space="preserve"> </w:t>
      </w:r>
      <w:r>
        <w:rPr>
          <w:sz w:val="24"/>
        </w:rPr>
        <w:t>свои</w:t>
      </w:r>
      <w:r>
        <w:rPr>
          <w:spacing w:val="11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15"/>
          <w:sz w:val="24"/>
        </w:rPr>
        <w:t xml:space="preserve"> </w:t>
      </w:r>
      <w:r>
        <w:rPr>
          <w:sz w:val="24"/>
        </w:rPr>
        <w:t>права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обязанности,</w:t>
      </w:r>
    </w:p>
    <w:p w:rsidR="00554B26" w:rsidRDefault="00554B26" w:rsidP="00554B26">
      <w:pPr>
        <w:pStyle w:val="a4"/>
        <w:spacing w:before="68"/>
        <w:ind w:right="107"/>
        <w:jc w:val="both"/>
      </w:pPr>
      <w:r>
        <w:t>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385"/>
        </w:tabs>
        <w:ind w:right="109" w:firstLine="284"/>
        <w:jc w:val="both"/>
        <w:rPr>
          <w:sz w:val="24"/>
        </w:rPr>
      </w:pPr>
      <w:r>
        <w:rPr>
          <w:sz w:val="24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</w:t>
      </w:r>
      <w:r>
        <w:rPr>
          <w:spacing w:val="-6"/>
          <w:sz w:val="24"/>
        </w:rPr>
        <w:t xml:space="preserve"> </w:t>
      </w:r>
      <w:r>
        <w:rPr>
          <w:sz w:val="24"/>
        </w:rPr>
        <w:t>мире;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341"/>
        </w:tabs>
        <w:ind w:right="108" w:firstLine="284"/>
        <w:jc w:val="both"/>
        <w:rPr>
          <w:sz w:val="24"/>
        </w:rPr>
      </w:pPr>
      <w:r>
        <w:rPr>
          <w:sz w:val="24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554B26" w:rsidRDefault="00554B26" w:rsidP="00554B26">
      <w:pPr>
        <w:pStyle w:val="21"/>
        <w:numPr>
          <w:ilvl w:val="0"/>
          <w:numId w:val="3"/>
        </w:numPr>
        <w:tabs>
          <w:tab w:val="left" w:pos="925"/>
          <w:tab w:val="left" w:pos="8496"/>
        </w:tabs>
        <w:spacing w:before="8" w:line="240" w:lineRule="auto"/>
        <w:ind w:right="116"/>
      </w:pPr>
      <w:r>
        <w:t xml:space="preserve">Личностные  </w:t>
      </w:r>
      <w:r>
        <w:rPr>
          <w:spacing w:val="14"/>
        </w:rPr>
        <w:t xml:space="preserve"> </w:t>
      </w:r>
      <w:r>
        <w:t xml:space="preserve">результаты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 xml:space="preserve">сфере  </w:t>
      </w:r>
      <w:r>
        <w:rPr>
          <w:spacing w:val="14"/>
        </w:rPr>
        <w:t xml:space="preserve"> </w:t>
      </w:r>
      <w:r>
        <w:t xml:space="preserve">отношений  </w:t>
      </w:r>
      <w:r>
        <w:rPr>
          <w:spacing w:val="14"/>
        </w:rPr>
        <w:t xml:space="preserve"> </w:t>
      </w:r>
      <w:r>
        <w:t xml:space="preserve">обучающихся  </w:t>
      </w:r>
      <w:r>
        <w:rPr>
          <w:spacing w:val="10"/>
        </w:rPr>
        <w:t xml:space="preserve"> </w:t>
      </w:r>
      <w:r>
        <w:t>с</w:t>
      </w:r>
      <w:r>
        <w:tab/>
        <w:t>окружающими людьми: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209"/>
        </w:tabs>
        <w:ind w:right="103" w:firstLine="284"/>
        <w:jc w:val="both"/>
        <w:rPr>
          <w:sz w:val="24"/>
        </w:rPr>
      </w:pPr>
      <w:r>
        <w:rPr>
          <w:sz w:val="24"/>
        </w:rPr>
        <w:lastRenderedPageBreak/>
        <w:t xml:space="preserve">нравственное сознание и поведение </w:t>
      </w:r>
      <w:r>
        <w:rPr>
          <w:spacing w:val="-3"/>
          <w:sz w:val="24"/>
        </w:rPr>
        <w:t xml:space="preserve">на </w:t>
      </w:r>
      <w:r>
        <w:rPr>
          <w:sz w:val="24"/>
        </w:rPr>
        <w:t>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достижения;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209"/>
        </w:tabs>
        <w:ind w:right="105" w:firstLine="284"/>
        <w:jc w:val="both"/>
        <w:rPr>
          <w:sz w:val="24"/>
        </w:rPr>
      </w:pPr>
      <w:r>
        <w:rPr>
          <w:sz w:val="24"/>
        </w:rPr>
        <w:t>принятие гуманистических ценностей, осознанное, уважительное и доброжелательное отношение к другому человеку, его мнению,</w:t>
      </w:r>
      <w:r>
        <w:rPr>
          <w:spacing w:val="-9"/>
          <w:sz w:val="24"/>
        </w:rPr>
        <w:t xml:space="preserve"> </w:t>
      </w:r>
      <w:r>
        <w:rPr>
          <w:sz w:val="24"/>
        </w:rPr>
        <w:t>мировоззрению;</w:t>
      </w:r>
    </w:p>
    <w:p w:rsidR="00554B26" w:rsidRDefault="00554B26" w:rsidP="00554B26">
      <w:pPr>
        <w:pStyle w:val="a4"/>
        <w:ind w:right="108" w:firstLine="284"/>
        <w:jc w:val="both"/>
      </w:pPr>
      <w: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321"/>
        </w:tabs>
        <w:ind w:right="103" w:firstLine="284"/>
        <w:jc w:val="both"/>
        <w:rPr>
          <w:sz w:val="24"/>
        </w:rPr>
      </w:pPr>
      <w:r>
        <w:rPr>
          <w:sz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</w:t>
      </w:r>
      <w:r>
        <w:rPr>
          <w:spacing w:val="-5"/>
          <w:sz w:val="24"/>
        </w:rPr>
        <w:t xml:space="preserve">на </w:t>
      </w:r>
      <w:r>
        <w:rPr>
          <w:sz w:val="24"/>
        </w:rPr>
        <w:t>основе усвоения общечеловеческих ценностей и нравственных чувств (чести, долга, справедливости, милосердия и</w:t>
      </w:r>
      <w:r>
        <w:rPr>
          <w:spacing w:val="-4"/>
          <w:sz w:val="24"/>
        </w:rPr>
        <w:t xml:space="preserve"> </w:t>
      </w:r>
      <w:r>
        <w:rPr>
          <w:sz w:val="24"/>
        </w:rPr>
        <w:t>дружелюбия);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237"/>
        </w:tabs>
        <w:ind w:right="109" w:firstLine="284"/>
        <w:jc w:val="both"/>
        <w:rPr>
          <w:sz w:val="24"/>
        </w:rPr>
      </w:pPr>
      <w:r>
        <w:rPr>
          <w:sz w:val="24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554B26" w:rsidRDefault="00554B26" w:rsidP="00554B26">
      <w:pPr>
        <w:pStyle w:val="21"/>
        <w:numPr>
          <w:ilvl w:val="0"/>
          <w:numId w:val="3"/>
        </w:numPr>
        <w:tabs>
          <w:tab w:val="left" w:pos="925"/>
        </w:tabs>
        <w:spacing w:before="8" w:line="235" w:lineRule="auto"/>
        <w:ind w:left="780" w:right="114" w:firstLine="0"/>
        <w:jc w:val="both"/>
      </w:pPr>
      <w:r>
        <w:t xml:space="preserve">Личностные результаты в сфере </w:t>
      </w:r>
      <w:proofErr w:type="gramStart"/>
      <w:r>
        <w:t>отношений</w:t>
      </w:r>
      <w:proofErr w:type="gramEnd"/>
      <w:r>
        <w:t xml:space="preserve"> обучающихся к окружающему миру, живой природе, художественной</w:t>
      </w:r>
      <w:r>
        <w:rPr>
          <w:spacing w:val="4"/>
        </w:rPr>
        <w:t xml:space="preserve"> </w:t>
      </w:r>
      <w:r>
        <w:t>культуре: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225"/>
        </w:tabs>
        <w:ind w:right="106" w:firstLine="284"/>
        <w:jc w:val="both"/>
        <w:rPr>
          <w:sz w:val="24"/>
        </w:rPr>
      </w:pPr>
      <w:r>
        <w:rPr>
          <w:sz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317"/>
        </w:tabs>
        <w:ind w:right="106" w:firstLine="284"/>
        <w:jc w:val="both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554B26" w:rsidRDefault="00554B26" w:rsidP="00554B26">
      <w:pPr>
        <w:pStyle w:val="21"/>
        <w:numPr>
          <w:ilvl w:val="0"/>
          <w:numId w:val="3"/>
        </w:numPr>
        <w:tabs>
          <w:tab w:val="left" w:pos="925"/>
        </w:tabs>
        <w:spacing w:before="10" w:line="235" w:lineRule="auto"/>
        <w:ind w:left="780" w:right="121" w:firstLine="0"/>
        <w:jc w:val="both"/>
      </w:pPr>
      <w:r>
        <w:t>Личностные результаты в сфере отношения обучающихся к труду, в сфере социально-экономических</w:t>
      </w:r>
      <w:r>
        <w:rPr>
          <w:spacing w:val="-6"/>
        </w:rPr>
        <w:t xml:space="preserve"> </w:t>
      </w:r>
      <w:r>
        <w:t>отношений: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241"/>
        </w:tabs>
        <w:ind w:right="111" w:firstLine="284"/>
        <w:jc w:val="both"/>
        <w:rPr>
          <w:sz w:val="24"/>
        </w:rPr>
      </w:pPr>
      <w:r>
        <w:rPr>
          <w:sz w:val="24"/>
        </w:rPr>
        <w:t>осознанный выбор будущей профессии как путь и способ реализации собственных жизненных планов;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345"/>
        </w:tabs>
        <w:ind w:right="107" w:firstLine="284"/>
        <w:jc w:val="both"/>
        <w:rPr>
          <w:sz w:val="24"/>
        </w:rPr>
      </w:pPr>
      <w:r>
        <w:rPr>
          <w:sz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554B26" w:rsidRDefault="00554B26" w:rsidP="00554B26">
      <w:pPr>
        <w:pStyle w:val="a5"/>
        <w:numPr>
          <w:ilvl w:val="1"/>
          <w:numId w:val="3"/>
        </w:numPr>
        <w:tabs>
          <w:tab w:val="left" w:pos="1249"/>
        </w:tabs>
        <w:ind w:right="107" w:firstLine="284"/>
        <w:jc w:val="both"/>
      </w:pPr>
      <w:r>
        <w:rPr>
          <w:sz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</w:t>
      </w:r>
      <w:r>
        <w:t>.</w:t>
      </w:r>
    </w:p>
    <w:p w:rsidR="00554B26" w:rsidRDefault="00554B26" w:rsidP="00554B26">
      <w:pPr>
        <w:pStyle w:val="a4"/>
        <w:spacing w:before="2"/>
        <w:ind w:firstLine="284"/>
      </w:pPr>
    </w:p>
    <w:p w:rsidR="00554B26" w:rsidRDefault="00554B26" w:rsidP="00554B26">
      <w:pPr>
        <w:pStyle w:val="21"/>
        <w:spacing w:before="0" w:line="240" w:lineRule="auto"/>
        <w:ind w:firstLine="284"/>
      </w:pPr>
      <w:r>
        <w:rPr>
          <w:b w:val="0"/>
          <w:spacing w:val="-60"/>
          <w:u w:val="thick"/>
        </w:rPr>
        <w:t xml:space="preserve"> </w:t>
      </w:r>
      <w:proofErr w:type="spellStart"/>
      <w:r>
        <w:rPr>
          <w:u w:val="thick"/>
        </w:rPr>
        <w:t>Метапредметные</w:t>
      </w:r>
      <w:proofErr w:type="spellEnd"/>
      <w:r>
        <w:rPr>
          <w:u w:val="thick"/>
        </w:rPr>
        <w:t xml:space="preserve"> результаты</w:t>
      </w:r>
    </w:p>
    <w:p w:rsidR="00554B26" w:rsidRDefault="00554B26" w:rsidP="00554B26">
      <w:pPr>
        <w:spacing w:before="1" w:line="274" w:lineRule="exact"/>
        <w:ind w:left="780" w:firstLine="284"/>
        <w:rPr>
          <w:b/>
          <w:sz w:val="24"/>
        </w:rPr>
      </w:pPr>
      <w:r>
        <w:rPr>
          <w:b/>
          <w:sz w:val="24"/>
        </w:rPr>
        <w:t>Регулятивные универсальные учебные действия</w:t>
      </w:r>
    </w:p>
    <w:p w:rsidR="00554B26" w:rsidRDefault="00554B26" w:rsidP="00554B26">
      <w:pPr>
        <w:pStyle w:val="a4"/>
        <w:spacing w:line="274" w:lineRule="exact"/>
        <w:ind w:firstLine="284"/>
        <w:jc w:val="both"/>
      </w:pPr>
      <w:r>
        <w:t>Выпускник научится: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781"/>
        </w:tabs>
        <w:spacing w:before="68"/>
        <w:ind w:left="780" w:right="109" w:firstLine="284"/>
        <w:jc w:val="both"/>
        <w:rPr>
          <w:sz w:val="24"/>
        </w:rPr>
      </w:pPr>
      <w:r>
        <w:rPr>
          <w:sz w:val="24"/>
        </w:rPr>
        <w:t>самостоятельно определять цели, задавать параметры и критерии, по которым можно определить, что цель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достигнута;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781"/>
        </w:tabs>
        <w:ind w:left="780" w:right="103" w:firstLine="284"/>
        <w:jc w:val="both"/>
        <w:rPr>
          <w:sz w:val="24"/>
        </w:rPr>
      </w:pPr>
      <w:r>
        <w:rPr>
          <w:sz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781"/>
        </w:tabs>
        <w:ind w:left="780" w:right="109" w:firstLine="284"/>
        <w:jc w:val="both"/>
        <w:rPr>
          <w:sz w:val="24"/>
        </w:rPr>
      </w:pPr>
      <w:r>
        <w:rPr>
          <w:sz w:val="24"/>
        </w:rPr>
        <w:t>ставить и формулировать собственные задачи в образовательной деятельности и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781"/>
        </w:tabs>
        <w:ind w:left="780" w:right="105" w:firstLine="284"/>
        <w:jc w:val="both"/>
        <w:rPr>
          <w:sz w:val="24"/>
        </w:rPr>
      </w:pPr>
      <w:r>
        <w:rPr>
          <w:sz w:val="24"/>
        </w:rPr>
        <w:t>оценивать ресурсы, в том числе время и другие нематериальные ресурсы, необходимые для достижения поставленной</w:t>
      </w:r>
      <w:r>
        <w:rPr>
          <w:spacing w:val="4"/>
          <w:sz w:val="24"/>
        </w:rPr>
        <w:t xml:space="preserve"> </w:t>
      </w:r>
      <w:r>
        <w:rPr>
          <w:sz w:val="24"/>
        </w:rPr>
        <w:t>цели;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781"/>
        </w:tabs>
        <w:spacing w:before="1"/>
        <w:ind w:left="780" w:right="113" w:firstLine="284"/>
        <w:jc w:val="both"/>
        <w:rPr>
          <w:sz w:val="24"/>
        </w:rPr>
      </w:pPr>
      <w:r>
        <w:rPr>
          <w:sz w:val="24"/>
        </w:rPr>
        <w:t>выбирать путь достижения цели, планировать решение поставленных задач, оптимизируя материальные и нематериальные</w:t>
      </w:r>
      <w:r>
        <w:rPr>
          <w:spacing w:val="3"/>
          <w:sz w:val="24"/>
        </w:rPr>
        <w:t xml:space="preserve"> </w:t>
      </w:r>
      <w:r>
        <w:rPr>
          <w:sz w:val="24"/>
        </w:rPr>
        <w:t>затраты;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781"/>
          <w:tab w:val="left" w:pos="2700"/>
          <w:tab w:val="left" w:pos="4397"/>
          <w:tab w:val="left" w:pos="5297"/>
          <w:tab w:val="left" w:pos="6562"/>
          <w:tab w:val="left" w:pos="8262"/>
          <w:tab w:val="left" w:pos="8914"/>
        </w:tabs>
        <w:ind w:left="780" w:right="109" w:firstLine="284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z w:val="24"/>
        </w:rPr>
        <w:tab/>
        <w:t>эффективный</w:t>
      </w:r>
      <w:r>
        <w:rPr>
          <w:sz w:val="24"/>
        </w:rPr>
        <w:tab/>
        <w:t>поиск</w:t>
      </w:r>
      <w:r>
        <w:rPr>
          <w:sz w:val="24"/>
        </w:rPr>
        <w:tab/>
        <w:t xml:space="preserve">ресурсов, </w:t>
      </w:r>
      <w:r>
        <w:rPr>
          <w:sz w:val="24"/>
        </w:rPr>
        <w:lastRenderedPageBreak/>
        <w:t>необходимых</w:t>
      </w:r>
      <w:r>
        <w:rPr>
          <w:sz w:val="24"/>
        </w:rPr>
        <w:tab/>
        <w:t>для</w:t>
      </w:r>
      <w:r>
        <w:rPr>
          <w:sz w:val="24"/>
        </w:rPr>
        <w:tab/>
        <w:t>достижения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781"/>
        </w:tabs>
        <w:ind w:left="780" w:firstLine="284"/>
        <w:jc w:val="both"/>
        <w:rPr>
          <w:sz w:val="24"/>
        </w:rPr>
      </w:pPr>
      <w:r>
        <w:rPr>
          <w:sz w:val="24"/>
        </w:rPr>
        <w:t>сопоставлять полученный результат деятельности с поставленной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>целью.</w:t>
      </w:r>
    </w:p>
    <w:p w:rsidR="00554B26" w:rsidRDefault="00554B26" w:rsidP="00554B26">
      <w:pPr>
        <w:pStyle w:val="21"/>
        <w:spacing w:before="4"/>
        <w:ind w:firstLine="284"/>
        <w:rPr>
          <w:u w:val="thick"/>
        </w:rPr>
      </w:pPr>
    </w:p>
    <w:p w:rsidR="00554B26" w:rsidRDefault="00554B26" w:rsidP="00554B26">
      <w:pPr>
        <w:pStyle w:val="21"/>
        <w:spacing w:before="4"/>
        <w:ind w:firstLine="284"/>
      </w:pPr>
      <w:r w:rsidRPr="00554B26">
        <w:t>Познавательные</w:t>
      </w:r>
      <w:r>
        <w:t xml:space="preserve"> универсальные учебные действия</w:t>
      </w:r>
    </w:p>
    <w:p w:rsidR="00554B26" w:rsidRDefault="00554B26" w:rsidP="00554B26">
      <w:pPr>
        <w:pStyle w:val="a4"/>
        <w:spacing w:line="274" w:lineRule="exact"/>
        <w:ind w:firstLine="284"/>
      </w:pPr>
      <w:r>
        <w:t>Выпускник</w:t>
      </w:r>
      <w:r>
        <w:rPr>
          <w:spacing w:val="-5"/>
        </w:rPr>
        <w:t xml:space="preserve"> </w:t>
      </w:r>
      <w:r>
        <w:t>научится: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781"/>
        </w:tabs>
        <w:ind w:left="780" w:right="109" w:firstLine="284"/>
        <w:jc w:val="both"/>
        <w:rPr>
          <w:sz w:val="24"/>
        </w:rPr>
      </w:pPr>
      <w:r>
        <w:rPr>
          <w:sz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781"/>
        </w:tabs>
        <w:ind w:left="780" w:right="103" w:firstLine="284"/>
        <w:rPr>
          <w:sz w:val="24"/>
        </w:rPr>
      </w:pPr>
      <w:r>
        <w:rPr>
          <w:sz w:val="24"/>
        </w:rPr>
        <w:t xml:space="preserve">критически оценивать и интерпретировать информацию с разных позиций, </w:t>
      </w:r>
      <w:proofErr w:type="gramStart"/>
      <w:r>
        <w:rPr>
          <w:sz w:val="24"/>
        </w:rPr>
        <w:t>распознавать  и</w:t>
      </w:r>
      <w:proofErr w:type="gramEnd"/>
      <w:r>
        <w:rPr>
          <w:sz w:val="24"/>
        </w:rPr>
        <w:t xml:space="preserve"> фиксировать противоречия в 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781"/>
        </w:tabs>
        <w:spacing w:before="1"/>
        <w:ind w:left="780" w:right="109" w:firstLine="284"/>
        <w:jc w:val="both"/>
        <w:rPr>
          <w:sz w:val="24"/>
        </w:rPr>
      </w:pPr>
      <w:r>
        <w:rPr>
          <w:sz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851"/>
          <w:tab w:val="left" w:pos="2360"/>
          <w:tab w:val="left" w:pos="3189"/>
          <w:tab w:val="left" w:pos="4321"/>
          <w:tab w:val="left" w:pos="5469"/>
          <w:tab w:val="left" w:pos="9539"/>
        </w:tabs>
        <w:ind w:left="780" w:right="106" w:firstLine="284"/>
        <w:rPr>
          <w:sz w:val="24"/>
        </w:rPr>
      </w:pPr>
      <w:r>
        <w:rPr>
          <w:sz w:val="24"/>
        </w:rPr>
        <w:t xml:space="preserve">выходить  </w:t>
      </w:r>
      <w:r>
        <w:rPr>
          <w:spacing w:val="16"/>
          <w:sz w:val="24"/>
        </w:rPr>
        <w:t xml:space="preserve"> </w:t>
      </w:r>
      <w:r>
        <w:rPr>
          <w:sz w:val="24"/>
        </w:rPr>
        <w:t>за</w:t>
      </w:r>
      <w:r>
        <w:rPr>
          <w:sz w:val="24"/>
        </w:rPr>
        <w:tab/>
        <w:t>рамки</w:t>
      </w:r>
      <w:r>
        <w:rPr>
          <w:sz w:val="24"/>
        </w:rPr>
        <w:tab/>
        <w:t>учебного</w:t>
      </w:r>
      <w:r>
        <w:rPr>
          <w:sz w:val="24"/>
        </w:rPr>
        <w:tab/>
        <w:t>предмета</w:t>
      </w:r>
      <w:r>
        <w:rPr>
          <w:sz w:val="24"/>
        </w:rPr>
        <w:tab/>
        <w:t xml:space="preserve">и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осуществлять  </w:t>
      </w:r>
      <w:r>
        <w:rPr>
          <w:spacing w:val="13"/>
          <w:sz w:val="24"/>
        </w:rPr>
        <w:t xml:space="preserve"> </w:t>
      </w:r>
      <w:r>
        <w:rPr>
          <w:sz w:val="24"/>
        </w:rPr>
        <w:t>целенаправленный</w:t>
      </w:r>
      <w:r>
        <w:rPr>
          <w:sz w:val="24"/>
        </w:rPr>
        <w:tab/>
        <w:t>поиск возможностей для широкого переноса средств и способов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851"/>
        </w:tabs>
        <w:ind w:left="780" w:right="104" w:firstLine="284"/>
        <w:rPr>
          <w:sz w:val="24"/>
        </w:rPr>
      </w:pPr>
      <w:r>
        <w:rPr>
          <w:sz w:val="24"/>
        </w:rPr>
        <w:t>выстраивать индивидуальную образовательную траекторию, учитывая ограничения со стороны других участников и ресурсные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ограничения;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851"/>
        </w:tabs>
        <w:ind w:left="780" w:firstLine="284"/>
        <w:rPr>
          <w:sz w:val="24"/>
        </w:rPr>
      </w:pPr>
      <w:r>
        <w:rPr>
          <w:sz w:val="24"/>
        </w:rPr>
        <w:t>менять и удерживать разные позиции в познавательной деятельности.</w:t>
      </w:r>
    </w:p>
    <w:p w:rsidR="00554B26" w:rsidRDefault="00554B26" w:rsidP="00554B26">
      <w:pPr>
        <w:pStyle w:val="21"/>
        <w:tabs>
          <w:tab w:val="left" w:pos="851"/>
        </w:tabs>
        <w:spacing w:before="4"/>
        <w:ind w:firstLine="284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 xml:space="preserve">Коммуникативные </w:t>
      </w:r>
      <w:r>
        <w:t>универсальные учебные действия</w:t>
      </w:r>
    </w:p>
    <w:p w:rsidR="00554B26" w:rsidRDefault="00554B26" w:rsidP="00554B26">
      <w:pPr>
        <w:pStyle w:val="a4"/>
        <w:tabs>
          <w:tab w:val="left" w:pos="851"/>
        </w:tabs>
        <w:spacing w:line="274" w:lineRule="exact"/>
        <w:ind w:firstLine="284"/>
      </w:pPr>
      <w:r>
        <w:t>Выпускник научится: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851"/>
        </w:tabs>
        <w:ind w:left="780" w:right="106" w:firstLine="284"/>
        <w:jc w:val="both"/>
        <w:rPr>
          <w:sz w:val="24"/>
        </w:rPr>
      </w:pPr>
      <w:r>
        <w:rPr>
          <w:sz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851"/>
        </w:tabs>
        <w:spacing w:before="1"/>
        <w:ind w:left="780" w:right="111" w:firstLine="284"/>
        <w:rPr>
          <w:sz w:val="24"/>
        </w:rPr>
      </w:pPr>
      <w:r>
        <w:rPr>
          <w:sz w:val="24"/>
        </w:rPr>
        <w:t>развернуто, логично и точно излагать свою точку зрения с использованием адекватных (устных и письменных) 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средств;</w:t>
      </w:r>
    </w:p>
    <w:p w:rsidR="00554B26" w:rsidRDefault="00554B26" w:rsidP="00554B26">
      <w:pPr>
        <w:pStyle w:val="a5"/>
        <w:numPr>
          <w:ilvl w:val="0"/>
          <w:numId w:val="2"/>
        </w:numPr>
        <w:tabs>
          <w:tab w:val="left" w:pos="851"/>
        </w:tabs>
        <w:ind w:left="780" w:right="106" w:firstLine="284"/>
        <w:jc w:val="both"/>
        <w:rPr>
          <w:sz w:val="24"/>
        </w:rPr>
      </w:pPr>
      <w:r>
        <w:rPr>
          <w:sz w:val="24"/>
        </w:rPr>
        <w:t xml:space="preserve">распознавать </w:t>
      </w:r>
      <w:proofErr w:type="spellStart"/>
      <w:r>
        <w:rPr>
          <w:sz w:val="24"/>
        </w:rPr>
        <w:t>конфликтогенные</w:t>
      </w:r>
      <w:proofErr w:type="spellEnd"/>
      <w:r>
        <w:rPr>
          <w:sz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91326" w:rsidRDefault="00B91326" w:rsidP="00554B26">
      <w:pPr>
        <w:tabs>
          <w:tab w:val="left" w:pos="851"/>
        </w:tabs>
        <w:ind w:left="780" w:firstLine="284"/>
        <w:rPr>
          <w:sz w:val="20"/>
          <w:szCs w:val="20"/>
        </w:rPr>
      </w:pPr>
    </w:p>
    <w:p w:rsidR="00C36F01" w:rsidRDefault="00C36F01">
      <w:pPr>
        <w:rPr>
          <w:sz w:val="20"/>
          <w:szCs w:val="20"/>
        </w:rPr>
      </w:pPr>
    </w:p>
    <w:p w:rsidR="0045514E" w:rsidRPr="0045514E" w:rsidRDefault="00554B26" w:rsidP="0045514E">
      <w:pPr>
        <w:pStyle w:val="a5"/>
        <w:tabs>
          <w:tab w:val="left" w:pos="851"/>
        </w:tabs>
        <w:ind w:left="1064" w:right="106" w:firstLine="0"/>
        <w:jc w:val="both"/>
        <w:rPr>
          <w:b/>
          <w:sz w:val="24"/>
        </w:rPr>
      </w:pPr>
      <w:r w:rsidRPr="0045514E">
        <w:rPr>
          <w:b/>
          <w:sz w:val="24"/>
        </w:rPr>
        <w:t> Планируемые результаты учебно-исследовательс</w:t>
      </w:r>
      <w:r w:rsidR="0045514E" w:rsidRPr="0045514E">
        <w:rPr>
          <w:b/>
          <w:sz w:val="24"/>
        </w:rPr>
        <w:t>кой и проектной деятельности у</w:t>
      </w:r>
      <w:r w:rsidRPr="0045514E">
        <w:rPr>
          <w:b/>
          <w:sz w:val="24"/>
        </w:rPr>
        <w:t xml:space="preserve">чащихся </w:t>
      </w:r>
    </w:p>
    <w:p w:rsidR="0045514E" w:rsidRDefault="0045514E" w:rsidP="0045514E">
      <w:pPr>
        <w:pStyle w:val="a5"/>
        <w:tabs>
          <w:tab w:val="left" w:pos="851"/>
        </w:tabs>
        <w:ind w:left="1064" w:right="106" w:firstLine="0"/>
        <w:jc w:val="both"/>
        <w:rPr>
          <w:sz w:val="24"/>
        </w:rPr>
      </w:pPr>
    </w:p>
    <w:p w:rsidR="0098510D" w:rsidRDefault="0045514E" w:rsidP="0098510D">
      <w:pPr>
        <w:pStyle w:val="21"/>
        <w:spacing w:before="1"/>
        <w:ind w:left="496"/>
      </w:pPr>
      <w:r>
        <w:rPr>
          <w:u w:val="thick"/>
        </w:rPr>
        <w:t>Учащи</w:t>
      </w:r>
      <w:r w:rsidR="0098510D">
        <w:rPr>
          <w:u w:val="thick"/>
        </w:rPr>
        <w:t>йся (10 класс)/</w:t>
      </w:r>
      <w:proofErr w:type="gramStart"/>
      <w:r w:rsidR="0098510D">
        <w:rPr>
          <w:u w:val="thick"/>
        </w:rPr>
        <w:t>Выпускник(</w:t>
      </w:r>
      <w:proofErr w:type="gramEnd"/>
      <w:r w:rsidR="0098510D">
        <w:rPr>
          <w:u w:val="thick"/>
        </w:rPr>
        <w:t>11 класс) научится:</w:t>
      </w:r>
    </w:p>
    <w:p w:rsidR="0098510D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  <w:tab w:val="left" w:pos="2292"/>
          <w:tab w:val="left" w:pos="2648"/>
          <w:tab w:val="left" w:pos="3973"/>
          <w:tab w:val="left" w:pos="5025"/>
          <w:tab w:val="left" w:pos="6650"/>
          <w:tab w:val="left" w:pos="7006"/>
          <w:tab w:val="left" w:pos="8114"/>
          <w:tab w:val="left" w:pos="9102"/>
        </w:tabs>
        <w:ind w:right="109"/>
        <w:rPr>
          <w:sz w:val="24"/>
        </w:rPr>
      </w:pPr>
      <w:r>
        <w:rPr>
          <w:sz w:val="24"/>
        </w:rPr>
        <w:t>планировать</w:t>
      </w:r>
      <w:r>
        <w:rPr>
          <w:sz w:val="24"/>
        </w:rPr>
        <w:tab/>
        <w:t>и</w:t>
      </w:r>
      <w:r>
        <w:rPr>
          <w:sz w:val="24"/>
        </w:rPr>
        <w:tab/>
        <w:t>выполнять</w:t>
      </w:r>
      <w:r>
        <w:rPr>
          <w:sz w:val="24"/>
        </w:rPr>
        <w:tab/>
        <w:t>учебное</w:t>
      </w:r>
      <w:r>
        <w:rPr>
          <w:sz w:val="24"/>
        </w:rPr>
        <w:tab/>
        <w:t>исследование</w:t>
      </w:r>
      <w:r>
        <w:rPr>
          <w:sz w:val="24"/>
        </w:rPr>
        <w:tab/>
        <w:t>и</w:t>
      </w:r>
      <w:r>
        <w:rPr>
          <w:sz w:val="24"/>
        </w:rPr>
        <w:tab/>
        <w:t>учебный</w:t>
      </w:r>
      <w:r>
        <w:rPr>
          <w:sz w:val="24"/>
        </w:rPr>
        <w:tab/>
        <w:t>проект,</w:t>
      </w:r>
      <w:r>
        <w:rPr>
          <w:sz w:val="24"/>
        </w:rPr>
        <w:tab/>
      </w:r>
      <w:r>
        <w:rPr>
          <w:spacing w:val="-1"/>
          <w:sz w:val="24"/>
        </w:rPr>
        <w:t xml:space="preserve">используя </w:t>
      </w:r>
      <w:r>
        <w:rPr>
          <w:sz w:val="24"/>
        </w:rPr>
        <w:t>оборудование, модели, методы и приёмы, адекватные исследуемой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проблеме;</w:t>
      </w:r>
    </w:p>
    <w:p w:rsidR="0098510D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rPr>
          <w:sz w:val="24"/>
        </w:rPr>
      </w:pPr>
      <w:r>
        <w:rPr>
          <w:sz w:val="24"/>
        </w:rPr>
        <w:t>выбирать и использовать методы, релевантные рассматриваемой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проблеме;</w:t>
      </w:r>
    </w:p>
    <w:p w:rsidR="0098510D" w:rsidRDefault="0098510D" w:rsidP="0098510D">
      <w:pPr>
        <w:pStyle w:val="a5"/>
        <w:numPr>
          <w:ilvl w:val="0"/>
          <w:numId w:val="1"/>
        </w:numPr>
        <w:tabs>
          <w:tab w:val="left" w:pos="841"/>
        </w:tabs>
        <w:ind w:right="107"/>
        <w:jc w:val="both"/>
        <w:rPr>
          <w:sz w:val="24"/>
        </w:rPr>
      </w:pPr>
      <w:r>
        <w:rPr>
          <w:sz w:val="24"/>
        </w:rPr>
        <w:t>распознавать и ставить вопросы, ответы на которые могут быть получены путём научного исследования; отбирать адекватные методы исследования, формулировать вытекающие из исследования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выводы;</w:t>
      </w:r>
    </w:p>
    <w:p w:rsidR="0098510D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  <w:tab w:val="left" w:pos="2364"/>
          <w:tab w:val="left" w:pos="3153"/>
          <w:tab w:val="left" w:pos="4145"/>
          <w:tab w:val="left" w:pos="4497"/>
          <w:tab w:val="left" w:pos="5577"/>
          <w:tab w:val="left" w:pos="6141"/>
          <w:tab w:val="left" w:pos="7678"/>
          <w:tab w:val="left" w:pos="9046"/>
        </w:tabs>
        <w:ind w:right="107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такие</w:t>
      </w:r>
      <w:r>
        <w:rPr>
          <w:sz w:val="24"/>
        </w:rPr>
        <w:tab/>
        <w:t>методы</w:t>
      </w:r>
      <w:r>
        <w:rPr>
          <w:sz w:val="24"/>
        </w:rPr>
        <w:tab/>
        <w:t>и</w:t>
      </w:r>
      <w:r>
        <w:rPr>
          <w:sz w:val="24"/>
        </w:rPr>
        <w:tab/>
        <w:t>приёмы,</w:t>
      </w:r>
      <w:r>
        <w:rPr>
          <w:sz w:val="24"/>
        </w:rPr>
        <w:tab/>
        <w:t>как</w:t>
      </w:r>
      <w:r>
        <w:rPr>
          <w:sz w:val="24"/>
        </w:rPr>
        <w:tab/>
        <w:t>наблюдение,</w:t>
      </w:r>
      <w:r>
        <w:rPr>
          <w:sz w:val="24"/>
        </w:rPr>
        <w:tab/>
        <w:t>постановка</w:t>
      </w:r>
      <w:r>
        <w:rPr>
          <w:sz w:val="24"/>
        </w:rPr>
        <w:tab/>
        <w:t>проблемы, выдвижение «хорошей гипотезы», эксперимент,</w:t>
      </w:r>
      <w:r>
        <w:rPr>
          <w:spacing w:val="5"/>
          <w:sz w:val="24"/>
        </w:rPr>
        <w:t xml:space="preserve"> </w:t>
      </w:r>
      <w:r>
        <w:rPr>
          <w:sz w:val="24"/>
        </w:rPr>
        <w:t>моделирование,</w:t>
      </w:r>
    </w:p>
    <w:p w:rsidR="0098510D" w:rsidRPr="0098510D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  <w:tab w:val="left" w:pos="2504"/>
          <w:tab w:val="left" w:pos="4377"/>
          <w:tab w:val="left" w:pos="5501"/>
          <w:tab w:val="left" w:pos="7182"/>
          <w:tab w:val="left" w:pos="8750"/>
        </w:tabs>
        <w:ind w:right="109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математических</w:t>
      </w:r>
      <w:r>
        <w:rPr>
          <w:sz w:val="24"/>
        </w:rPr>
        <w:tab/>
        <w:t>моделей,</w:t>
      </w:r>
      <w:r>
        <w:rPr>
          <w:sz w:val="24"/>
        </w:rPr>
        <w:tab/>
        <w:t>теоретическое</w:t>
      </w:r>
      <w:r>
        <w:rPr>
          <w:sz w:val="24"/>
        </w:rPr>
        <w:tab/>
        <w:t>обоснование,</w:t>
      </w:r>
      <w:r>
        <w:rPr>
          <w:sz w:val="24"/>
        </w:rPr>
        <w:tab/>
      </w:r>
      <w:r>
        <w:rPr>
          <w:spacing w:val="-1"/>
          <w:sz w:val="24"/>
        </w:rPr>
        <w:t xml:space="preserve">установление </w:t>
      </w:r>
      <w:r>
        <w:rPr>
          <w:sz w:val="24"/>
        </w:rPr>
        <w:t>границ применимости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модели/теории;</w:t>
      </w:r>
    </w:p>
    <w:p w:rsidR="0098510D" w:rsidRDefault="0098510D" w:rsidP="0098510D">
      <w:pPr>
        <w:pStyle w:val="a5"/>
        <w:numPr>
          <w:ilvl w:val="0"/>
          <w:numId w:val="1"/>
        </w:numPr>
        <w:tabs>
          <w:tab w:val="left" w:pos="781"/>
        </w:tabs>
        <w:spacing w:before="68"/>
        <w:ind w:right="108"/>
        <w:jc w:val="both"/>
        <w:rPr>
          <w:sz w:val="24"/>
        </w:rPr>
      </w:pPr>
      <w:r>
        <w:rPr>
          <w:sz w:val="24"/>
        </w:rPr>
        <w:t>использовать некоторые методы получения знаний, характерные для социальных и исторических наук: постановка проблемы, опрос, описание, сравнительное историческое описание, объяснение, использование статистических данных, интерпретация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фактов;</w:t>
      </w:r>
    </w:p>
    <w:p w:rsidR="0098510D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right="105"/>
        <w:rPr>
          <w:sz w:val="24"/>
        </w:rPr>
      </w:pPr>
      <w:r>
        <w:rPr>
          <w:sz w:val="24"/>
        </w:rPr>
        <w:t>ясно, логично и точно излагать свою точку зрения, использовать языковые средства, адекватные обсуждаемой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проблеме;</w:t>
      </w:r>
    </w:p>
    <w:p w:rsidR="0098510D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right="107"/>
        <w:rPr>
          <w:sz w:val="24"/>
        </w:rPr>
      </w:pPr>
      <w:r>
        <w:rPr>
          <w:sz w:val="24"/>
        </w:rPr>
        <w:t xml:space="preserve">отличать факты от суждений, мнений и оценок, критически относиться к суждениям, </w:t>
      </w:r>
      <w:r>
        <w:rPr>
          <w:sz w:val="24"/>
        </w:rPr>
        <w:lastRenderedPageBreak/>
        <w:t>мнениям, оценкам, реконструировать их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основания;</w:t>
      </w:r>
    </w:p>
    <w:p w:rsidR="0098510D" w:rsidRDefault="0098510D" w:rsidP="0098510D">
      <w:pPr>
        <w:pStyle w:val="a5"/>
        <w:numPr>
          <w:ilvl w:val="0"/>
          <w:numId w:val="1"/>
        </w:numPr>
        <w:tabs>
          <w:tab w:val="left" w:pos="780"/>
          <w:tab w:val="left" w:pos="781"/>
        </w:tabs>
        <w:ind w:right="107"/>
        <w:rPr>
          <w:sz w:val="24"/>
        </w:rPr>
      </w:pPr>
      <w:r>
        <w:rPr>
          <w:sz w:val="24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знания.</w:t>
      </w:r>
    </w:p>
    <w:p w:rsidR="0098510D" w:rsidRDefault="0098510D" w:rsidP="0098510D">
      <w:pPr>
        <w:pStyle w:val="21"/>
      </w:pPr>
      <w:r>
        <w:rPr>
          <w:b w:val="0"/>
          <w:spacing w:val="-60"/>
          <w:u w:val="thick"/>
        </w:rPr>
        <w:t xml:space="preserve"> </w:t>
      </w:r>
      <w:r w:rsidR="0045514E">
        <w:rPr>
          <w:u w:val="thick"/>
        </w:rPr>
        <w:t>Уч</w:t>
      </w:r>
      <w:r>
        <w:rPr>
          <w:u w:val="thick"/>
        </w:rPr>
        <w:t>ащийся (10 класс)/</w:t>
      </w:r>
      <w:proofErr w:type="gramStart"/>
      <w:r>
        <w:rPr>
          <w:u w:val="thick"/>
        </w:rPr>
        <w:t>Выпускник(</w:t>
      </w:r>
      <w:proofErr w:type="gramEnd"/>
      <w:r>
        <w:rPr>
          <w:u w:val="thick"/>
        </w:rPr>
        <w:t>11 класс) получит возможность научиться:</w:t>
      </w:r>
    </w:p>
    <w:p w:rsidR="0098510D" w:rsidRDefault="0098510D" w:rsidP="0045514E">
      <w:pPr>
        <w:pStyle w:val="a5"/>
        <w:numPr>
          <w:ilvl w:val="0"/>
          <w:numId w:val="1"/>
        </w:numPr>
        <w:tabs>
          <w:tab w:val="left" w:pos="851"/>
        </w:tabs>
        <w:ind w:right="109"/>
        <w:rPr>
          <w:sz w:val="24"/>
        </w:rPr>
      </w:pPr>
      <w:r>
        <w:rPr>
          <w:sz w:val="24"/>
        </w:rPr>
        <w:t>самостоятельно задумывать, планировать и выполнять учебное исследование, учебный и социальный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проекты;</w:t>
      </w:r>
    </w:p>
    <w:p w:rsidR="0098510D" w:rsidRDefault="0098510D" w:rsidP="0045514E">
      <w:pPr>
        <w:pStyle w:val="a5"/>
        <w:numPr>
          <w:ilvl w:val="0"/>
          <w:numId w:val="1"/>
        </w:numPr>
        <w:tabs>
          <w:tab w:val="left" w:pos="851"/>
        </w:tabs>
        <w:rPr>
          <w:sz w:val="24"/>
        </w:rPr>
      </w:pPr>
      <w:r>
        <w:rPr>
          <w:sz w:val="24"/>
        </w:rPr>
        <w:t>использовать догадку, озарение,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интуицию;</w:t>
      </w:r>
    </w:p>
    <w:p w:rsidR="0098510D" w:rsidRDefault="0098510D" w:rsidP="0045514E">
      <w:pPr>
        <w:pStyle w:val="a5"/>
        <w:numPr>
          <w:ilvl w:val="0"/>
          <w:numId w:val="1"/>
        </w:numPr>
        <w:tabs>
          <w:tab w:val="left" w:pos="851"/>
        </w:tabs>
        <w:ind w:right="109"/>
        <w:rPr>
          <w:sz w:val="24"/>
        </w:rPr>
      </w:pPr>
      <w:r>
        <w:rPr>
          <w:sz w:val="24"/>
        </w:rPr>
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образцов;</w:t>
      </w:r>
    </w:p>
    <w:p w:rsidR="0098510D" w:rsidRDefault="0098510D" w:rsidP="0045514E">
      <w:pPr>
        <w:pStyle w:val="a5"/>
        <w:numPr>
          <w:ilvl w:val="0"/>
          <w:numId w:val="1"/>
        </w:numPr>
        <w:tabs>
          <w:tab w:val="left" w:pos="851"/>
        </w:tabs>
        <w:ind w:right="109"/>
        <w:rPr>
          <w:sz w:val="24"/>
        </w:rPr>
      </w:pPr>
      <w:r>
        <w:rPr>
          <w:sz w:val="24"/>
        </w:rPr>
        <w:t>использовать некоторые приёмы художественного познания мира: целостное отображение мира, образность, художественный вымысел, органическое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</w:p>
    <w:p w:rsidR="0098510D" w:rsidRDefault="0098510D" w:rsidP="0045514E">
      <w:pPr>
        <w:pStyle w:val="a5"/>
        <w:numPr>
          <w:ilvl w:val="0"/>
          <w:numId w:val="1"/>
        </w:numPr>
        <w:tabs>
          <w:tab w:val="left" w:pos="851"/>
        </w:tabs>
        <w:rPr>
          <w:sz w:val="24"/>
        </w:rPr>
      </w:pPr>
      <w:r>
        <w:rPr>
          <w:sz w:val="24"/>
        </w:rPr>
        <w:t>общего особенного (типичного) и единичного,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оригинальность;</w:t>
      </w:r>
    </w:p>
    <w:p w:rsidR="0098510D" w:rsidRDefault="0098510D" w:rsidP="0045514E">
      <w:pPr>
        <w:pStyle w:val="a5"/>
        <w:numPr>
          <w:ilvl w:val="0"/>
          <w:numId w:val="1"/>
        </w:numPr>
        <w:tabs>
          <w:tab w:val="left" w:pos="851"/>
        </w:tabs>
        <w:ind w:right="106"/>
        <w:rPr>
          <w:sz w:val="24"/>
        </w:rPr>
      </w:pPr>
      <w:r>
        <w:rPr>
          <w:sz w:val="24"/>
        </w:rPr>
        <w:t>целенаправленно и осознанно развивать свои коммуникативные способности, осваивать новые языковые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средства;</w:t>
      </w:r>
    </w:p>
    <w:p w:rsidR="0098510D" w:rsidRDefault="0098510D" w:rsidP="0045514E">
      <w:pPr>
        <w:pStyle w:val="a4"/>
        <w:tabs>
          <w:tab w:val="left" w:pos="851"/>
        </w:tabs>
        <w:spacing w:before="9" w:line="232" w:lineRule="auto"/>
        <w:ind w:right="103" w:hanging="360"/>
      </w:pPr>
      <w:r>
        <w:rPr>
          <w:sz w:val="28"/>
        </w:rPr>
        <w:t xml:space="preserve">– </w:t>
      </w:r>
      <w:r>
        <w:t>осознавать свою ответственность за достоверность полученных знаний, за качество выполненного проекта.</w:t>
      </w:r>
    </w:p>
    <w:p w:rsidR="0098510D" w:rsidRDefault="0098510D" w:rsidP="0098510D">
      <w:pPr>
        <w:rPr>
          <w:sz w:val="24"/>
        </w:rPr>
      </w:pPr>
    </w:p>
    <w:p w:rsidR="0045514E" w:rsidRDefault="0045514E" w:rsidP="0098510D">
      <w:pPr>
        <w:rPr>
          <w:sz w:val="24"/>
        </w:rPr>
      </w:pPr>
    </w:p>
    <w:p w:rsidR="0002771D" w:rsidRPr="003719C2" w:rsidRDefault="0002771D" w:rsidP="0002771D">
      <w:pPr>
        <w:adjustRightInd w:val="0"/>
        <w:jc w:val="center"/>
        <w:rPr>
          <w:sz w:val="24"/>
          <w:szCs w:val="24"/>
        </w:rPr>
      </w:pPr>
      <w:r w:rsidRPr="003719C2">
        <w:rPr>
          <w:b/>
          <w:sz w:val="24"/>
          <w:szCs w:val="24"/>
        </w:rPr>
        <w:t>Содержание учебного предмета, курса</w:t>
      </w:r>
    </w:p>
    <w:p w:rsidR="0002771D" w:rsidRPr="003719C2" w:rsidRDefault="0002771D" w:rsidP="0002771D">
      <w:pPr>
        <w:jc w:val="center"/>
        <w:rPr>
          <w:sz w:val="24"/>
          <w:szCs w:val="24"/>
        </w:rPr>
      </w:pPr>
      <w:r w:rsidRPr="003719C2">
        <w:rPr>
          <w:b/>
          <w:bCs/>
          <w:sz w:val="24"/>
          <w:szCs w:val="24"/>
        </w:rPr>
        <w:t>10 класс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b/>
          <w:bCs/>
          <w:color w:val="000000"/>
          <w:sz w:val="24"/>
          <w:szCs w:val="24"/>
        </w:rPr>
        <w:t xml:space="preserve">Раздел 1. Введение </w:t>
      </w:r>
      <w:r w:rsidR="00A047D4">
        <w:rPr>
          <w:b/>
          <w:bCs/>
          <w:color w:val="000000"/>
          <w:sz w:val="24"/>
          <w:szCs w:val="24"/>
        </w:rPr>
        <w:t>(3 ч)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color w:val="000000"/>
          <w:sz w:val="24"/>
          <w:szCs w:val="24"/>
        </w:rPr>
        <w:t xml:space="preserve"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 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b/>
          <w:bCs/>
          <w:color w:val="000000"/>
          <w:sz w:val="24"/>
          <w:szCs w:val="24"/>
        </w:rPr>
        <w:t>Раздел 2. Инициализация проекта</w:t>
      </w:r>
      <w:r w:rsidR="00A047D4">
        <w:rPr>
          <w:b/>
          <w:bCs/>
          <w:color w:val="000000"/>
          <w:sz w:val="24"/>
          <w:szCs w:val="24"/>
        </w:rPr>
        <w:t xml:space="preserve"> (24ч)</w:t>
      </w:r>
      <w:r w:rsidRPr="003719C2">
        <w:rPr>
          <w:b/>
          <w:bCs/>
          <w:color w:val="000000"/>
          <w:sz w:val="24"/>
          <w:szCs w:val="24"/>
        </w:rPr>
        <w:t xml:space="preserve"> 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color w:val="000000"/>
          <w:sz w:val="24"/>
          <w:szCs w:val="24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</w:t>
      </w:r>
      <w:proofErr w:type="spellStart"/>
      <w:r w:rsidRPr="003719C2">
        <w:rPr>
          <w:color w:val="000000"/>
          <w:sz w:val="24"/>
          <w:szCs w:val="24"/>
        </w:rPr>
        <w:t>безотметочной</w:t>
      </w:r>
      <w:proofErr w:type="spellEnd"/>
      <w:r w:rsidRPr="003719C2">
        <w:rPr>
          <w:color w:val="000000"/>
          <w:sz w:val="24"/>
          <w:szCs w:val="24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02771D" w:rsidRPr="003719C2" w:rsidRDefault="0002771D" w:rsidP="0002771D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color w:val="000000"/>
          <w:sz w:val="24"/>
          <w:szCs w:val="24"/>
        </w:rPr>
        <w:t xml:space="preserve">Структура проектов, курсовых и исследовательских работ. </w:t>
      </w:r>
    </w:p>
    <w:p w:rsidR="0002771D" w:rsidRPr="003719C2" w:rsidRDefault="0002771D" w:rsidP="0002771D">
      <w:pPr>
        <w:ind w:firstLine="708"/>
        <w:jc w:val="both"/>
        <w:rPr>
          <w:color w:val="000000"/>
          <w:sz w:val="24"/>
          <w:szCs w:val="24"/>
        </w:rPr>
      </w:pPr>
      <w:r w:rsidRPr="003719C2">
        <w:rPr>
          <w:color w:val="000000"/>
          <w:sz w:val="24"/>
          <w:szCs w:val="24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color w:val="000000"/>
          <w:sz w:val="24"/>
          <w:szCs w:val="24"/>
        </w:rPr>
        <w:t xml:space="preserve">Виды переработки чужого текста. Понятия: конспект, тезисы, реферат, аннотация, рецензия. 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color w:val="000000"/>
          <w:sz w:val="24"/>
          <w:szCs w:val="24"/>
        </w:rPr>
        <w:t xml:space="preserve"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02771D" w:rsidRPr="003719C2" w:rsidRDefault="0002771D" w:rsidP="0002771D">
      <w:pPr>
        <w:ind w:firstLine="708"/>
        <w:jc w:val="both"/>
        <w:rPr>
          <w:color w:val="000000"/>
          <w:sz w:val="24"/>
          <w:szCs w:val="24"/>
        </w:rPr>
      </w:pPr>
      <w:r w:rsidRPr="003719C2">
        <w:rPr>
          <w:color w:val="000000"/>
          <w:sz w:val="24"/>
          <w:szCs w:val="24"/>
        </w:rPr>
        <w:t xml:space="preserve">Применение информационных технологий в исследовании, проекте, курсовых </w:t>
      </w:r>
      <w:proofErr w:type="spellStart"/>
      <w:proofErr w:type="gramStart"/>
      <w:r w:rsidRPr="003719C2">
        <w:rPr>
          <w:color w:val="000000"/>
          <w:sz w:val="24"/>
          <w:szCs w:val="24"/>
        </w:rPr>
        <w:t>работах.Работа</w:t>
      </w:r>
      <w:proofErr w:type="spellEnd"/>
      <w:proofErr w:type="gramEnd"/>
      <w:r w:rsidRPr="003719C2">
        <w:rPr>
          <w:color w:val="000000"/>
          <w:sz w:val="24"/>
          <w:szCs w:val="24"/>
        </w:rPr>
        <w:t xml:space="preserve">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color w:val="000000"/>
          <w:sz w:val="24"/>
          <w:szCs w:val="24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</w:t>
      </w:r>
    </w:p>
    <w:p w:rsidR="0002771D" w:rsidRPr="003719C2" w:rsidRDefault="0002771D" w:rsidP="0002771D">
      <w:pPr>
        <w:ind w:firstLine="708"/>
        <w:jc w:val="both"/>
        <w:rPr>
          <w:b/>
          <w:bCs/>
          <w:color w:val="000000"/>
          <w:sz w:val="24"/>
          <w:szCs w:val="24"/>
        </w:rPr>
      </w:pPr>
      <w:r w:rsidRPr="003719C2">
        <w:rPr>
          <w:b/>
          <w:bCs/>
          <w:color w:val="000000"/>
          <w:sz w:val="24"/>
          <w:szCs w:val="24"/>
        </w:rPr>
        <w:t>Раздел 3. Оформление промежуточных результатов проектной деятельности</w:t>
      </w:r>
      <w:r w:rsidR="00A047D4">
        <w:rPr>
          <w:b/>
          <w:bCs/>
          <w:color w:val="000000"/>
          <w:sz w:val="24"/>
          <w:szCs w:val="24"/>
        </w:rPr>
        <w:t>(8ч.)</w:t>
      </w:r>
    </w:p>
    <w:p w:rsidR="0002771D" w:rsidRPr="008B0239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color w:val="000000"/>
          <w:sz w:val="24"/>
          <w:szCs w:val="24"/>
        </w:rPr>
        <w:t xml:space="preserve"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</w:t>
      </w:r>
      <w:r w:rsidRPr="003719C2">
        <w:rPr>
          <w:color w:val="000000"/>
          <w:sz w:val="24"/>
          <w:szCs w:val="24"/>
        </w:rPr>
        <w:lastRenderedPageBreak/>
        <w:t xml:space="preserve">публичного выступления. </w:t>
      </w:r>
    </w:p>
    <w:p w:rsidR="0002771D" w:rsidRPr="003719C2" w:rsidRDefault="0002771D" w:rsidP="00DE1FA3">
      <w:pPr>
        <w:adjustRightInd w:val="0"/>
        <w:ind w:left="2832" w:hanging="2690"/>
        <w:jc w:val="center"/>
        <w:rPr>
          <w:color w:val="000000"/>
          <w:sz w:val="24"/>
          <w:szCs w:val="24"/>
        </w:rPr>
      </w:pPr>
      <w:r w:rsidRPr="003719C2">
        <w:rPr>
          <w:b/>
          <w:bCs/>
          <w:color w:val="000000"/>
          <w:sz w:val="24"/>
          <w:szCs w:val="24"/>
        </w:rPr>
        <w:t>11 класс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b/>
          <w:bCs/>
          <w:color w:val="000000"/>
          <w:sz w:val="24"/>
          <w:szCs w:val="24"/>
        </w:rPr>
        <w:t xml:space="preserve">Раздел 1. Введение </w:t>
      </w:r>
      <w:r w:rsidR="00A047D4">
        <w:rPr>
          <w:b/>
          <w:bCs/>
          <w:color w:val="000000"/>
          <w:sz w:val="24"/>
          <w:szCs w:val="24"/>
        </w:rPr>
        <w:t>(4ч.)</w:t>
      </w:r>
    </w:p>
    <w:p w:rsidR="0002771D" w:rsidRPr="003719C2" w:rsidRDefault="0002771D" w:rsidP="0002771D">
      <w:pPr>
        <w:ind w:firstLine="708"/>
        <w:jc w:val="both"/>
        <w:rPr>
          <w:color w:val="000000"/>
          <w:sz w:val="24"/>
          <w:szCs w:val="24"/>
        </w:rPr>
      </w:pPr>
      <w:r w:rsidRPr="003719C2">
        <w:rPr>
          <w:color w:val="000000"/>
          <w:sz w:val="24"/>
          <w:szCs w:val="24"/>
        </w:rPr>
        <w:t xml:space="preserve"> 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b/>
          <w:bCs/>
          <w:color w:val="000000"/>
          <w:sz w:val="24"/>
          <w:szCs w:val="24"/>
        </w:rPr>
        <w:t>Раздел 2. Управление оформлением и завершением проектов</w:t>
      </w:r>
      <w:r w:rsidR="00A047D4">
        <w:rPr>
          <w:b/>
          <w:bCs/>
          <w:color w:val="000000"/>
          <w:sz w:val="24"/>
          <w:szCs w:val="24"/>
        </w:rPr>
        <w:t>(24ч)</w:t>
      </w:r>
      <w:r w:rsidRPr="003719C2">
        <w:rPr>
          <w:b/>
          <w:bCs/>
          <w:color w:val="000000"/>
          <w:sz w:val="24"/>
          <w:szCs w:val="24"/>
        </w:rPr>
        <w:t xml:space="preserve"> </w:t>
      </w:r>
    </w:p>
    <w:p w:rsidR="0002771D" w:rsidRPr="003719C2" w:rsidRDefault="0002771D" w:rsidP="0002771D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b/>
          <w:bCs/>
          <w:color w:val="000000"/>
          <w:sz w:val="24"/>
          <w:szCs w:val="24"/>
        </w:rPr>
        <w:t xml:space="preserve">Раздел 3. Защита результатов проектной деятельности </w:t>
      </w:r>
      <w:r w:rsidR="00A047D4">
        <w:rPr>
          <w:b/>
          <w:bCs/>
          <w:color w:val="000000"/>
          <w:sz w:val="24"/>
          <w:szCs w:val="24"/>
        </w:rPr>
        <w:t>(5ч.)</w:t>
      </w:r>
    </w:p>
    <w:p w:rsidR="0002771D" w:rsidRPr="003719C2" w:rsidRDefault="0002771D" w:rsidP="0002771D">
      <w:pPr>
        <w:ind w:firstLine="708"/>
        <w:jc w:val="both"/>
        <w:rPr>
          <w:color w:val="000000"/>
          <w:sz w:val="24"/>
          <w:szCs w:val="24"/>
        </w:rPr>
      </w:pPr>
      <w:r w:rsidRPr="003719C2">
        <w:rPr>
          <w:color w:val="000000"/>
          <w:sz w:val="24"/>
          <w:szCs w:val="24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02771D" w:rsidRPr="003719C2" w:rsidRDefault="0002771D" w:rsidP="0002771D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3719C2">
        <w:rPr>
          <w:b/>
          <w:bCs/>
          <w:color w:val="000000"/>
          <w:sz w:val="24"/>
          <w:szCs w:val="24"/>
        </w:rPr>
        <w:t xml:space="preserve">Раздел 4. Рефлексия проектной деятельности </w:t>
      </w:r>
      <w:r w:rsidR="00A047D4">
        <w:rPr>
          <w:b/>
          <w:bCs/>
          <w:color w:val="000000"/>
          <w:sz w:val="24"/>
          <w:szCs w:val="24"/>
        </w:rPr>
        <w:t>(1ч.)</w:t>
      </w:r>
    </w:p>
    <w:p w:rsidR="0002771D" w:rsidRPr="003719C2" w:rsidRDefault="0002771D" w:rsidP="0002771D">
      <w:pPr>
        <w:ind w:firstLine="708"/>
        <w:jc w:val="both"/>
        <w:rPr>
          <w:sz w:val="24"/>
          <w:szCs w:val="24"/>
        </w:rPr>
      </w:pPr>
      <w:r w:rsidRPr="003719C2">
        <w:rPr>
          <w:color w:val="000000"/>
          <w:sz w:val="24"/>
          <w:szCs w:val="24"/>
        </w:rPr>
        <w:t xml:space="preserve">Рефлексия проектной деятельности. Дальнейшее планирование осуществления проектов. </w:t>
      </w:r>
    </w:p>
    <w:p w:rsidR="0098510D" w:rsidRDefault="0098510D" w:rsidP="0098510D">
      <w:pPr>
        <w:pStyle w:val="a4"/>
        <w:spacing w:before="7"/>
        <w:ind w:left="0"/>
      </w:pPr>
    </w:p>
    <w:p w:rsidR="0009116C" w:rsidRDefault="0009116C" w:rsidP="0009116C">
      <w:pPr>
        <w:pStyle w:val="11"/>
        <w:tabs>
          <w:tab w:val="left" w:pos="3857"/>
        </w:tabs>
        <w:ind w:left="4570" w:right="2734" w:firstLine="0"/>
        <w:jc w:val="right"/>
      </w:pPr>
    </w:p>
    <w:p w:rsidR="0009116C" w:rsidRDefault="0009116C">
      <w:pPr>
        <w:rPr>
          <w:b/>
          <w:bCs/>
          <w:sz w:val="28"/>
          <w:szCs w:val="28"/>
        </w:rPr>
      </w:pPr>
      <w:r>
        <w:br w:type="page"/>
      </w:r>
    </w:p>
    <w:p w:rsidR="0009116C" w:rsidRDefault="0098510D" w:rsidP="0009116C">
      <w:pPr>
        <w:pStyle w:val="11"/>
        <w:tabs>
          <w:tab w:val="left" w:pos="3857"/>
        </w:tabs>
        <w:ind w:right="2734"/>
        <w:jc w:val="center"/>
      </w:pPr>
      <w:r>
        <w:lastRenderedPageBreak/>
        <w:t xml:space="preserve">Тематическое планирование </w:t>
      </w:r>
    </w:p>
    <w:p w:rsidR="0002771D" w:rsidRDefault="0098510D" w:rsidP="0009116C">
      <w:pPr>
        <w:pStyle w:val="11"/>
        <w:tabs>
          <w:tab w:val="left" w:pos="3857"/>
        </w:tabs>
        <w:ind w:right="2734"/>
        <w:jc w:val="center"/>
      </w:pPr>
      <w:r>
        <w:t>10 класс</w:t>
      </w:r>
    </w:p>
    <w:p w:rsidR="0002771D" w:rsidRPr="008B0239" w:rsidRDefault="0002771D" w:rsidP="0002771D">
      <w:pPr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8030"/>
        <w:gridCol w:w="1661"/>
      </w:tblGrid>
      <w:tr w:rsidR="00A047D4" w:rsidRPr="007A4E0A" w:rsidTr="00A047D4">
        <w:trPr>
          <w:trHeight w:val="1104"/>
          <w:tblHeader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047D4" w:rsidRPr="007A4E0A" w:rsidRDefault="00A047D4" w:rsidP="0002771D">
            <w:pPr>
              <w:rPr>
                <w:rFonts w:eastAsia="Calibri"/>
                <w:sz w:val="16"/>
                <w:szCs w:val="16"/>
              </w:rPr>
            </w:pPr>
            <w:r w:rsidRPr="007A4E0A">
              <w:rPr>
                <w:rFonts w:eastAsia="Calibri"/>
                <w:sz w:val="16"/>
                <w:szCs w:val="16"/>
              </w:rPr>
              <w:t>№</w:t>
            </w:r>
          </w:p>
          <w:p w:rsidR="00A047D4" w:rsidRPr="007A4E0A" w:rsidRDefault="00A047D4" w:rsidP="0002771D">
            <w:pPr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sz w:val="16"/>
                <w:szCs w:val="16"/>
              </w:rPr>
              <w:t>урока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047D4" w:rsidRPr="007A4E0A" w:rsidRDefault="00A047D4" w:rsidP="0002771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bookmarkStart w:id="2" w:name="OLE_LINK61"/>
            <w:r w:rsidRPr="007A4E0A">
              <w:rPr>
                <w:rFonts w:eastAsia="Calibri"/>
                <w:b/>
                <w:sz w:val="24"/>
                <w:szCs w:val="24"/>
              </w:rPr>
              <w:t>Наименование раздела</w:t>
            </w:r>
            <w:bookmarkEnd w:id="2"/>
            <w:r w:rsidRPr="007A4E0A">
              <w:rPr>
                <w:rFonts w:eastAsia="Calibri"/>
                <w:b/>
                <w:sz w:val="24"/>
                <w:szCs w:val="24"/>
              </w:rPr>
              <w:t>, темы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047D4" w:rsidRPr="007A4E0A" w:rsidRDefault="00A047D4" w:rsidP="00A047D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Количество часов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>Раздел 1</w:t>
            </w:r>
            <w:bookmarkStart w:id="3" w:name="OLE_LINK62"/>
            <w:bookmarkStart w:id="4" w:name="OLE_LINK63"/>
            <w:r w:rsidRPr="007A4E0A">
              <w:rPr>
                <w:rFonts w:eastAsia="Calibri"/>
                <w:b/>
                <w:sz w:val="24"/>
                <w:szCs w:val="24"/>
              </w:rPr>
              <w:t xml:space="preserve">. Введение      </w:t>
            </w:r>
            <w:bookmarkEnd w:id="3"/>
            <w:bookmarkEnd w:id="4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>3</w:t>
            </w:r>
            <w:r>
              <w:rPr>
                <w:rFonts w:eastAsia="Calibri"/>
                <w:b/>
                <w:sz w:val="24"/>
                <w:szCs w:val="24"/>
              </w:rPr>
              <w:t>ч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bookmarkStart w:id="5" w:name="_Hlk4933680"/>
            <w:bookmarkStart w:id="6" w:name="_Hlk19128629"/>
            <w:r w:rsidRPr="007A4E0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color w:val="000000"/>
                <w:sz w:val="24"/>
                <w:szCs w:val="24"/>
              </w:rPr>
              <w:t>Понятия «индивидуальный проект», «проектная деятельность», «проектная культура».</w:t>
            </w:r>
            <w:r w:rsidRPr="007A4E0A">
              <w:rPr>
                <w:sz w:val="24"/>
                <w:szCs w:val="24"/>
              </w:rPr>
              <w:t xml:space="preserve"> </w:t>
            </w:r>
            <w:bookmarkStart w:id="7" w:name="OLE_LINK68"/>
            <w:bookmarkStart w:id="8" w:name="OLE_LINK69"/>
            <w:r w:rsidRPr="007A4E0A">
              <w:rPr>
                <w:sz w:val="24"/>
                <w:szCs w:val="24"/>
              </w:rPr>
              <w:t>Стартовая диагностика</w:t>
            </w:r>
            <w:bookmarkEnd w:id="7"/>
            <w:bookmarkEnd w:id="8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color w:val="000000"/>
                <w:sz w:val="24"/>
                <w:szCs w:val="24"/>
              </w:rPr>
              <w:t>Типология проектов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29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color w:val="000000"/>
                <w:sz w:val="24"/>
                <w:szCs w:val="24"/>
              </w:rPr>
              <w:t>Методология и технология проектной деятельности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 xml:space="preserve">Раздел 2. </w:t>
            </w:r>
            <w:bookmarkStart w:id="9" w:name="OLE_LINK64"/>
            <w:bookmarkStart w:id="10" w:name="OLE_LINK65"/>
            <w:r w:rsidRPr="007A4E0A">
              <w:rPr>
                <w:rFonts w:eastAsia="Calibri"/>
                <w:b/>
                <w:sz w:val="24"/>
                <w:szCs w:val="24"/>
              </w:rPr>
              <w:t xml:space="preserve">Инициализация проекта      </w:t>
            </w:r>
            <w:bookmarkEnd w:id="9"/>
            <w:bookmarkEnd w:id="10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>24</w:t>
            </w:r>
            <w:r>
              <w:rPr>
                <w:rFonts w:eastAsia="Calibri"/>
                <w:b/>
                <w:sz w:val="24"/>
                <w:szCs w:val="24"/>
              </w:rPr>
              <w:t>ч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bookmarkStart w:id="11" w:name="OLE_LINK1"/>
            <w:bookmarkStart w:id="12" w:name="OLE_LINK2"/>
            <w:r w:rsidRPr="007A4E0A">
              <w:rPr>
                <w:rFonts w:eastAsia="Calibri"/>
                <w:sz w:val="24"/>
                <w:szCs w:val="24"/>
              </w:rPr>
              <w:t>Тема и проблема проекта</w:t>
            </w:r>
            <w:bookmarkEnd w:id="11"/>
            <w:bookmarkEnd w:id="12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bookmarkEnd w:id="5"/>
      <w:bookmarkEnd w:id="6"/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Тема и проблема проекта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Критерии оценивания проектов и исследовательских работ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bookmarkStart w:id="13" w:name="OLE_LINK3"/>
            <w:bookmarkStart w:id="14" w:name="OLE_LINK4"/>
            <w:r w:rsidRPr="007A4E0A">
              <w:rPr>
                <w:rFonts w:eastAsia="Calibri"/>
                <w:sz w:val="24"/>
                <w:szCs w:val="24"/>
              </w:rPr>
              <w:t>Методика презентации  и защиты  проектов, курсовых и исследовательских работ</w:t>
            </w:r>
            <w:bookmarkEnd w:id="13"/>
            <w:bookmarkEnd w:id="14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bookmarkStart w:id="15" w:name="OLE_LINK5"/>
            <w:bookmarkStart w:id="16" w:name="OLE_LINK6"/>
            <w:bookmarkStart w:id="17" w:name="OLE_LINK8"/>
            <w:r w:rsidRPr="007A4E0A">
              <w:rPr>
                <w:rFonts w:eastAsia="Calibri"/>
                <w:sz w:val="24"/>
                <w:szCs w:val="24"/>
              </w:rPr>
              <w:t>Методические рекомендации по написанию и оформлению работ</w:t>
            </w:r>
            <w:bookmarkEnd w:id="15"/>
            <w:bookmarkEnd w:id="16"/>
            <w:bookmarkEnd w:id="17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Методические рекомендации по написанию и оформлению работ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Структура проектов, курсовых и исследовательских работ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bookmarkStart w:id="18" w:name="OLE_LINK9"/>
            <w:bookmarkStart w:id="19" w:name="OLE_LINK10"/>
            <w:r w:rsidRPr="007A4E0A">
              <w:rPr>
                <w:rFonts w:eastAsia="Calibri"/>
                <w:sz w:val="24"/>
                <w:szCs w:val="24"/>
              </w:rPr>
              <w:t>Методы исследования: методы эмпирического исследования</w:t>
            </w:r>
            <w:bookmarkEnd w:id="18"/>
            <w:bookmarkEnd w:id="19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Методы исследования: методы эмпирического исследования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bookmarkStart w:id="20" w:name="OLE_LINK11"/>
            <w:bookmarkStart w:id="21" w:name="OLE_LINK12"/>
            <w:r w:rsidRPr="007A4E0A">
              <w:rPr>
                <w:rFonts w:eastAsia="Calibri"/>
                <w:sz w:val="24"/>
                <w:szCs w:val="24"/>
              </w:rPr>
              <w:t>Методы, используемые как на эмпирическом, так и на теоретическом уровне исследования</w:t>
            </w:r>
            <w:bookmarkEnd w:id="20"/>
            <w:bookmarkEnd w:id="21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Методы теоретического исследования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bookmarkStart w:id="22" w:name="OLE_LINK13"/>
            <w:r w:rsidRPr="007A4E0A">
              <w:rPr>
                <w:rFonts w:eastAsia="Calibri"/>
                <w:sz w:val="24"/>
                <w:szCs w:val="24"/>
              </w:rPr>
              <w:t>Виды переработки чужого текста</w:t>
            </w:r>
            <w:bookmarkEnd w:id="22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Виды переработки чужого текста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 xml:space="preserve">Логика действий при планировании работы.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Календарный график проекта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 xml:space="preserve">Применение информационных технологий в исследовании, проекте, курсовой работе.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Работа в сети Интернет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Работа с научной литературой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bookmarkStart w:id="23" w:name="OLE_LINK17"/>
            <w:bookmarkStart w:id="24" w:name="OLE_LINK18"/>
            <w:r w:rsidRPr="007A4E0A">
              <w:rPr>
                <w:rFonts w:eastAsia="Calibri"/>
                <w:sz w:val="24"/>
                <w:szCs w:val="24"/>
              </w:rPr>
              <w:t>Методика работы в музеях, архивах</w:t>
            </w:r>
            <w:bookmarkEnd w:id="23"/>
            <w:bookmarkEnd w:id="24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Методика работы в музеях, архивах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 xml:space="preserve">Сбор и систематизация материалов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 xml:space="preserve">Способы и формы представления данных. 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Default="00A047D4" w:rsidP="0002771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 xml:space="preserve">Раздел 3. </w:t>
            </w:r>
            <w:bookmarkStart w:id="25" w:name="OLE_LINK66"/>
            <w:bookmarkStart w:id="26" w:name="OLE_LINK67"/>
            <w:r w:rsidRPr="007A4E0A">
              <w:rPr>
                <w:rFonts w:eastAsia="Calibri"/>
                <w:b/>
                <w:sz w:val="24"/>
                <w:szCs w:val="24"/>
              </w:rPr>
              <w:t>Оформление промежуточных результатов проектной</w:t>
            </w:r>
          </w:p>
          <w:p w:rsidR="00A047D4" w:rsidRPr="003A394E" w:rsidRDefault="00A047D4" w:rsidP="00A047D4">
            <w:pPr>
              <w:jc w:val="center"/>
              <w:rPr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>деятельности</w:t>
            </w:r>
            <w:bookmarkEnd w:id="25"/>
            <w:bookmarkEnd w:id="26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8ч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bookmarkStart w:id="27" w:name="OLE_LINK19"/>
            <w:bookmarkStart w:id="28" w:name="OLE_LINK20"/>
            <w:r w:rsidRPr="007A4E0A">
              <w:rPr>
                <w:rFonts w:eastAsia="Calibri"/>
                <w:sz w:val="24"/>
                <w:szCs w:val="24"/>
              </w:rPr>
              <w:t>Оформление эскизов, моделей, макетов проектов</w:t>
            </w:r>
            <w:bookmarkEnd w:id="27"/>
            <w:bookmarkEnd w:id="28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 xml:space="preserve">Практикум «Снятие коммуникативных барьеров при публичной защите результатов проекта».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lastRenderedPageBreak/>
              <w:t>33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bookmarkStart w:id="29" w:name="OLE_LINK21"/>
            <w:bookmarkStart w:id="30" w:name="OLE_LINK22"/>
            <w:r w:rsidRPr="007A4E0A">
              <w:rPr>
                <w:rFonts w:eastAsia="Calibri"/>
                <w:sz w:val="24"/>
                <w:szCs w:val="24"/>
              </w:rPr>
              <w:t>Защита пробных проектов, исследовательских работ</w:t>
            </w:r>
            <w:bookmarkEnd w:id="29"/>
            <w:bookmarkEnd w:id="30"/>
            <w:r w:rsidRPr="007A4E0A">
              <w:rPr>
                <w:rFonts w:eastAsia="Calibri"/>
                <w:sz w:val="24"/>
                <w:szCs w:val="24"/>
              </w:rPr>
              <w:t>. Промежуточная аттестация.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Защита пробных проектов, исследовательских работ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A047D4">
        <w:trPr>
          <w:trHeight w:val="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3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bookmarkStart w:id="31" w:name="OLE_LINK57"/>
            <w:bookmarkStart w:id="32" w:name="OLE_LINK58"/>
            <w:r w:rsidRPr="007A4E0A">
              <w:rPr>
                <w:rFonts w:eastAsia="Calibri"/>
                <w:sz w:val="24"/>
                <w:szCs w:val="24"/>
              </w:rPr>
              <w:t>Защита пробных проектов, исследовательских работ</w:t>
            </w:r>
            <w:bookmarkEnd w:id="31"/>
            <w:bookmarkEnd w:id="32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</w:tbl>
    <w:p w:rsidR="00DE1FA3" w:rsidRDefault="00DE1FA3"/>
    <w:p w:rsidR="00DE1FA3" w:rsidRPr="00DE1FA3" w:rsidRDefault="00DE1FA3" w:rsidP="00DE1FA3">
      <w:pPr>
        <w:pStyle w:val="11"/>
        <w:tabs>
          <w:tab w:val="left" w:pos="3857"/>
        </w:tabs>
        <w:ind w:right="2734"/>
        <w:jc w:val="center"/>
      </w:pPr>
      <w:proofErr w:type="gramStart"/>
      <w:r w:rsidRPr="00DE1FA3">
        <w:t>11  класс</w:t>
      </w:r>
      <w:proofErr w:type="gramEnd"/>
    </w:p>
    <w:p w:rsidR="00DE1FA3" w:rsidRDefault="00DE1FA3" w:rsidP="00DE1FA3">
      <w:pPr>
        <w:jc w:val="center"/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029"/>
        <w:gridCol w:w="1661"/>
      </w:tblGrid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E1FA3" w:rsidRPr="00DE1FA3" w:rsidRDefault="00DE1FA3" w:rsidP="000D03C7">
            <w:pPr>
              <w:rPr>
                <w:rFonts w:eastAsia="Calibri"/>
                <w:sz w:val="24"/>
                <w:szCs w:val="24"/>
              </w:rPr>
            </w:pPr>
            <w:r w:rsidRPr="00DE1FA3">
              <w:rPr>
                <w:rFonts w:eastAsia="Calibri"/>
                <w:sz w:val="24"/>
                <w:szCs w:val="24"/>
              </w:rPr>
              <w:t>№</w:t>
            </w:r>
          </w:p>
          <w:p w:rsidR="00DE1FA3" w:rsidRPr="00DE1FA3" w:rsidRDefault="00DE1FA3" w:rsidP="000D03C7">
            <w:pPr>
              <w:rPr>
                <w:rFonts w:eastAsia="Calibri"/>
                <w:sz w:val="24"/>
                <w:szCs w:val="24"/>
              </w:rPr>
            </w:pPr>
            <w:r w:rsidRPr="00DE1FA3">
              <w:rPr>
                <w:rFonts w:eastAsia="Calibri"/>
                <w:sz w:val="24"/>
                <w:szCs w:val="24"/>
              </w:rPr>
              <w:t>урока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E1FA3" w:rsidRPr="007A4E0A" w:rsidRDefault="00DE1FA3" w:rsidP="000D03C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E1FA3" w:rsidRPr="007A4E0A" w:rsidRDefault="00DE1FA3" w:rsidP="000D03C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Количество часов</w:t>
            </w:r>
          </w:p>
        </w:tc>
      </w:tr>
      <w:tr w:rsidR="00A047D4" w:rsidRPr="007A4E0A" w:rsidTr="00DE1FA3">
        <w:trPr>
          <w:trHeight w:val="13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DE1FA3">
            <w:pPr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 xml:space="preserve">Раздел 1. Введение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bookmarkStart w:id="33" w:name="_Hlk4933711"/>
            <w:r w:rsidRPr="007A4E0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 xml:space="preserve">Анализ итогов проектов 10 класса. </w:t>
            </w:r>
            <w:r w:rsidRPr="007A4E0A">
              <w:rPr>
                <w:sz w:val="24"/>
                <w:szCs w:val="24"/>
              </w:rPr>
              <w:t>Стартовая диагностика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bookmarkStart w:id="34" w:name="OLE_LINK23"/>
            <w:bookmarkStart w:id="35" w:name="OLE_LINK24"/>
            <w:bookmarkStart w:id="36" w:name="OLE_LINK54"/>
            <w:r w:rsidRPr="007A4E0A">
              <w:rPr>
                <w:rFonts w:eastAsia="Calibri"/>
                <w:sz w:val="24"/>
                <w:szCs w:val="24"/>
              </w:rPr>
              <w:t>Корректировка проекта с учетом рекомендаций</w:t>
            </w:r>
            <w:bookmarkEnd w:id="34"/>
            <w:bookmarkEnd w:id="35"/>
            <w:bookmarkEnd w:id="36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Корректировка проекта с учетом рекомендаций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bookmarkStart w:id="37" w:name="OLE_LINK55"/>
            <w:bookmarkStart w:id="38" w:name="OLE_LINK56"/>
            <w:r w:rsidRPr="007A4E0A">
              <w:rPr>
                <w:rFonts w:eastAsia="Calibri"/>
                <w:sz w:val="24"/>
                <w:szCs w:val="24"/>
              </w:rPr>
              <w:t>Планирование деятельности по проекту на 11 класс</w:t>
            </w:r>
            <w:bookmarkEnd w:id="37"/>
            <w:bookmarkEnd w:id="38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DE1FA3">
            <w:pPr>
              <w:rPr>
                <w:rFonts w:eastAsia="Calibri"/>
                <w:b/>
                <w:sz w:val="24"/>
                <w:szCs w:val="24"/>
              </w:rPr>
            </w:pPr>
            <w:bookmarkStart w:id="39" w:name="OLE_LINK70"/>
            <w:bookmarkStart w:id="40" w:name="OLE_LINK71"/>
            <w:r w:rsidRPr="007A4E0A">
              <w:rPr>
                <w:rFonts w:eastAsia="Calibri"/>
                <w:b/>
                <w:sz w:val="24"/>
                <w:szCs w:val="24"/>
              </w:rPr>
              <w:t xml:space="preserve">Раздел 2. Управление оформлением и завершением проектов </w:t>
            </w:r>
            <w:bookmarkEnd w:id="39"/>
            <w:bookmarkEnd w:id="40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24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bookmarkStart w:id="41" w:name="OLE_LINK46"/>
            <w:bookmarkStart w:id="42" w:name="OLE_LINK47"/>
            <w:bookmarkStart w:id="43" w:name="OLE_LINK14"/>
            <w:r w:rsidRPr="007A4E0A">
              <w:rPr>
                <w:rFonts w:eastAsia="Calibri"/>
                <w:sz w:val="24"/>
                <w:szCs w:val="24"/>
              </w:rPr>
              <w:t>Применение информационных технологий, работа в сети Интернет</w:t>
            </w:r>
            <w:bookmarkEnd w:id="41"/>
            <w:bookmarkEnd w:id="42"/>
            <w:bookmarkEnd w:id="43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Применение информационных технологий, работа в сети Интернет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bookmarkStart w:id="44" w:name="OLE_LINK44"/>
            <w:bookmarkStart w:id="45" w:name="OLE_LINK45"/>
            <w:bookmarkStart w:id="46" w:name="OLE_LINK15"/>
            <w:r w:rsidRPr="007A4E0A">
              <w:rPr>
                <w:rFonts w:eastAsia="Calibri"/>
                <w:sz w:val="24"/>
                <w:szCs w:val="24"/>
              </w:rPr>
              <w:t>Компьютерная обработка данных исследования</w:t>
            </w:r>
            <w:bookmarkEnd w:id="44"/>
            <w:bookmarkEnd w:id="45"/>
            <w:bookmarkEnd w:id="46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Компьютерная обработка данных исследования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bookmarkStart w:id="47" w:name="OLE_LINK42"/>
            <w:bookmarkStart w:id="48" w:name="OLE_LINK43"/>
            <w:bookmarkStart w:id="49" w:name="OLE_LINK16"/>
            <w:r w:rsidRPr="007A4E0A">
              <w:rPr>
                <w:rFonts w:eastAsia="Calibri"/>
                <w:sz w:val="24"/>
                <w:szCs w:val="24"/>
              </w:rPr>
              <w:t>Библиография, справочная литература, каталоги</w:t>
            </w:r>
            <w:bookmarkEnd w:id="47"/>
            <w:bookmarkEnd w:id="48"/>
            <w:bookmarkEnd w:id="49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Библиография, справочная литература, каталоги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bookmarkStart w:id="50" w:name="OLE_LINK40"/>
            <w:bookmarkStart w:id="51" w:name="OLE_LINK41"/>
            <w:bookmarkStart w:id="52" w:name="OLE_LINK35"/>
            <w:r w:rsidRPr="007A4E0A">
              <w:rPr>
                <w:rFonts w:eastAsia="Calibri"/>
                <w:sz w:val="24"/>
                <w:szCs w:val="24"/>
              </w:rPr>
              <w:t>Сбор и систематизация материалов по проектной работе</w:t>
            </w:r>
            <w:bookmarkEnd w:id="50"/>
            <w:bookmarkEnd w:id="51"/>
            <w:bookmarkEnd w:id="52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Сбор и систематизация материалов по проектной работе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bookmarkStart w:id="53" w:name="OLE_LINK38"/>
            <w:bookmarkStart w:id="54" w:name="OLE_LINK39"/>
            <w:bookmarkStart w:id="55" w:name="OLE_LINK36"/>
            <w:r w:rsidRPr="007A4E0A">
              <w:rPr>
                <w:rFonts w:eastAsia="Calibri"/>
                <w:sz w:val="24"/>
                <w:szCs w:val="24"/>
              </w:rPr>
              <w:t>Основные процессы исполнения, контроля и завершения проекта</w:t>
            </w:r>
            <w:bookmarkEnd w:id="53"/>
            <w:bookmarkEnd w:id="54"/>
            <w:bookmarkEnd w:id="55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Основные процессы исполнения, контроля и завершения проекта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bookmarkStart w:id="56" w:name="OLE_LINK37"/>
            <w:bookmarkStart w:id="57" w:name="OLE_LINK50"/>
            <w:r w:rsidRPr="007A4E0A">
              <w:rPr>
                <w:rFonts w:eastAsia="Calibri"/>
                <w:sz w:val="24"/>
                <w:szCs w:val="24"/>
              </w:rPr>
              <w:t xml:space="preserve">Мониторинг выполняемых работ </w:t>
            </w:r>
            <w:bookmarkEnd w:id="56"/>
            <w:bookmarkEnd w:id="57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bookmarkStart w:id="58" w:name="OLE_LINK51"/>
            <w:bookmarkStart w:id="59" w:name="OLE_LINK52"/>
            <w:r w:rsidRPr="007A4E0A">
              <w:rPr>
                <w:rFonts w:eastAsia="Calibri"/>
                <w:sz w:val="24"/>
                <w:szCs w:val="24"/>
              </w:rPr>
              <w:t>Методы контроля исполнения</w:t>
            </w:r>
            <w:bookmarkEnd w:id="58"/>
            <w:bookmarkEnd w:id="59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27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Методы контроля исполнения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bookmarkStart w:id="60" w:name="OLE_LINK33"/>
            <w:bookmarkStart w:id="61" w:name="OLE_LINK34"/>
            <w:bookmarkStart w:id="62" w:name="OLE_LINK53"/>
            <w:r w:rsidRPr="007A4E0A">
              <w:rPr>
                <w:rFonts w:eastAsia="Calibri"/>
                <w:sz w:val="24"/>
                <w:szCs w:val="24"/>
              </w:rPr>
              <w:t>Управление завершением проекта</w:t>
            </w:r>
            <w:bookmarkEnd w:id="60"/>
            <w:bookmarkEnd w:id="61"/>
            <w:bookmarkEnd w:id="62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Управление завершением проекта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bookmarkStart w:id="63" w:name="OLE_LINK31"/>
            <w:bookmarkStart w:id="64" w:name="OLE_LINK32"/>
            <w:r w:rsidRPr="007A4E0A">
              <w:rPr>
                <w:rFonts w:eastAsia="Calibri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  <w:bookmarkEnd w:id="63"/>
            <w:bookmarkEnd w:id="64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 xml:space="preserve">Архив проекта. </w:t>
            </w:r>
            <w:bookmarkStart w:id="65" w:name="OLE_LINK29"/>
            <w:bookmarkStart w:id="66" w:name="OLE_LINK30"/>
            <w:r w:rsidRPr="007A4E0A">
              <w:rPr>
                <w:rFonts w:eastAsia="Calibri"/>
                <w:sz w:val="24"/>
                <w:szCs w:val="24"/>
              </w:rPr>
              <w:t>Составление архива проекта</w:t>
            </w:r>
            <w:bookmarkEnd w:id="65"/>
            <w:bookmarkEnd w:id="66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Составление архива проекта: электронный вариант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Главные предпосылки успеха публичного выступления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 xml:space="preserve">Навыки монологической речи.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Аргументирующая речь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 xml:space="preserve">Публичное выступление и личность.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DE1FA3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Подготовка авторского доклада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A3" w:rsidRPr="007A4E0A" w:rsidRDefault="00DE1FA3" w:rsidP="00DE1F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DE1FA3">
            <w:pPr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 xml:space="preserve">Раздел 3. </w:t>
            </w:r>
            <w:bookmarkStart w:id="67" w:name="OLE_LINK72"/>
            <w:bookmarkStart w:id="68" w:name="OLE_LINK73"/>
            <w:r w:rsidRPr="007A4E0A">
              <w:rPr>
                <w:rFonts w:eastAsia="Calibri"/>
                <w:b/>
                <w:sz w:val="24"/>
                <w:szCs w:val="24"/>
              </w:rPr>
              <w:t>Защита результатов проектной деятельности</w:t>
            </w:r>
            <w:bookmarkEnd w:id="67"/>
            <w:bookmarkEnd w:id="68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>5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bookmarkStart w:id="69" w:name="OLE_LINK27"/>
            <w:bookmarkStart w:id="70" w:name="OLE_LINK28"/>
            <w:r w:rsidRPr="007A4E0A">
              <w:rPr>
                <w:rFonts w:eastAsia="Calibri"/>
                <w:sz w:val="24"/>
                <w:szCs w:val="24"/>
              </w:rPr>
              <w:t>Публичная защита результатов проектной деятельности</w:t>
            </w:r>
            <w:bookmarkEnd w:id="69"/>
            <w:bookmarkEnd w:id="70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Публичная защита результатов проектной деятельности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bookmarkStart w:id="71" w:name="OLE_LINK25"/>
            <w:bookmarkStart w:id="72" w:name="OLE_LINK26"/>
            <w:r w:rsidRPr="007A4E0A">
              <w:rPr>
                <w:rFonts w:eastAsia="Calibri"/>
                <w:sz w:val="24"/>
                <w:szCs w:val="24"/>
              </w:rPr>
              <w:t xml:space="preserve">Экспертиза проектов </w:t>
            </w:r>
            <w:bookmarkEnd w:id="71"/>
            <w:bookmarkEnd w:id="72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lastRenderedPageBreak/>
              <w:t>33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Экспертиза проектов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DE1FA3">
            <w:pPr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 xml:space="preserve">Раздел 4. </w:t>
            </w:r>
            <w:bookmarkStart w:id="73" w:name="OLE_LINK74"/>
            <w:bookmarkStart w:id="74" w:name="OLE_LINK75"/>
            <w:r w:rsidRPr="007A4E0A">
              <w:rPr>
                <w:rFonts w:eastAsia="Calibri"/>
                <w:b/>
                <w:sz w:val="24"/>
                <w:szCs w:val="24"/>
              </w:rPr>
              <w:t xml:space="preserve">Рефлексия  проектной деятельности </w:t>
            </w:r>
            <w:bookmarkEnd w:id="73"/>
            <w:bookmarkEnd w:id="74"/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A4E0A"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47D4" w:rsidRPr="007A4E0A" w:rsidTr="00DE1FA3">
        <w:trPr>
          <w:trHeight w:val="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3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A047D4" w:rsidP="0002771D">
            <w:pPr>
              <w:rPr>
                <w:rFonts w:eastAsia="Calibri"/>
                <w:sz w:val="24"/>
                <w:szCs w:val="24"/>
              </w:rPr>
            </w:pPr>
            <w:r w:rsidRPr="007A4E0A">
              <w:rPr>
                <w:rFonts w:eastAsia="Calibri"/>
                <w:sz w:val="24"/>
                <w:szCs w:val="24"/>
              </w:rPr>
              <w:t>Дальнейшее планирование осуществления проектов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7D4" w:rsidRPr="007A4E0A" w:rsidRDefault="00DE1FA3" w:rsidP="00A047D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bookmarkEnd w:id="33"/>
    </w:tbl>
    <w:p w:rsidR="0002771D" w:rsidRDefault="0002771D">
      <w:pPr>
        <w:rPr>
          <w:b/>
          <w:bCs/>
          <w:sz w:val="28"/>
          <w:szCs w:val="28"/>
        </w:rPr>
      </w:pPr>
    </w:p>
    <w:p w:rsidR="00F928A4" w:rsidRDefault="00F928A4">
      <w:pPr>
        <w:pStyle w:val="a4"/>
        <w:spacing w:before="8"/>
        <w:ind w:left="0"/>
      </w:pPr>
    </w:p>
    <w:p w:rsidR="007945F8" w:rsidRDefault="007945F8"/>
    <w:sectPr w:rsidR="007945F8" w:rsidSect="00F928A4">
      <w:footerReference w:type="default" r:id="rId7"/>
      <w:pgSz w:w="11910" w:h="16840"/>
      <w:pgMar w:top="1120" w:right="740" w:bottom="880" w:left="920" w:header="0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FDF" w:rsidRDefault="00547FDF" w:rsidP="00F928A4">
      <w:r>
        <w:separator/>
      </w:r>
    </w:p>
  </w:endnote>
  <w:endnote w:type="continuationSeparator" w:id="0">
    <w:p w:rsidR="00547FDF" w:rsidRDefault="00547FDF" w:rsidP="00F9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71D" w:rsidRDefault="0002771D">
    <w:pPr>
      <w:pStyle w:val="ab"/>
      <w:jc w:val="right"/>
    </w:pPr>
  </w:p>
  <w:p w:rsidR="0002771D" w:rsidRDefault="0002771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FDF" w:rsidRDefault="00547FDF" w:rsidP="00F928A4">
      <w:r>
        <w:separator/>
      </w:r>
    </w:p>
  </w:footnote>
  <w:footnote w:type="continuationSeparator" w:id="0">
    <w:p w:rsidR="00547FDF" w:rsidRDefault="00547FDF" w:rsidP="00F92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9A9"/>
    <w:multiLevelType w:val="hybridMultilevel"/>
    <w:tmpl w:val="8A882454"/>
    <w:lvl w:ilvl="0" w:tplc="E1006AC2">
      <w:start w:val="1"/>
      <w:numFmt w:val="bullet"/>
      <w:lvlText w:val=""/>
      <w:lvlJc w:val="left"/>
      <w:pPr>
        <w:ind w:left="-21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593" w:hanging="360"/>
      </w:pPr>
      <w:rPr>
        <w:rFonts w:ascii="Wingdings" w:hAnsi="Wingdings" w:hint="default"/>
      </w:rPr>
    </w:lvl>
  </w:abstractNum>
  <w:abstractNum w:abstractNumId="1" w15:restartNumberingAfterBreak="0">
    <w:nsid w:val="11AD603C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2" w15:restartNumberingAfterBreak="0">
    <w:nsid w:val="1C941E20"/>
    <w:multiLevelType w:val="hybridMultilevel"/>
    <w:tmpl w:val="C032B496"/>
    <w:lvl w:ilvl="0" w:tplc="929266E8">
      <w:start w:val="1"/>
      <w:numFmt w:val="decimal"/>
      <w:lvlText w:val="%1."/>
      <w:lvlJc w:val="left"/>
      <w:pPr>
        <w:ind w:left="780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7CEE5D0">
      <w:numFmt w:val="bullet"/>
      <w:lvlText w:val="•"/>
      <w:lvlJc w:val="left"/>
      <w:pPr>
        <w:ind w:left="1726" w:hanging="240"/>
      </w:pPr>
      <w:rPr>
        <w:rFonts w:hint="default"/>
        <w:lang w:val="ru-RU" w:eastAsia="ru-RU" w:bidi="ru-RU"/>
      </w:rPr>
    </w:lvl>
    <w:lvl w:ilvl="2" w:tplc="106C5FE8">
      <w:numFmt w:val="bullet"/>
      <w:lvlText w:val="•"/>
      <w:lvlJc w:val="left"/>
      <w:pPr>
        <w:ind w:left="2673" w:hanging="240"/>
      </w:pPr>
      <w:rPr>
        <w:rFonts w:hint="default"/>
        <w:lang w:val="ru-RU" w:eastAsia="ru-RU" w:bidi="ru-RU"/>
      </w:rPr>
    </w:lvl>
    <w:lvl w:ilvl="3" w:tplc="B1D246EE">
      <w:numFmt w:val="bullet"/>
      <w:lvlText w:val="•"/>
      <w:lvlJc w:val="left"/>
      <w:pPr>
        <w:ind w:left="3620" w:hanging="240"/>
      </w:pPr>
      <w:rPr>
        <w:rFonts w:hint="default"/>
        <w:lang w:val="ru-RU" w:eastAsia="ru-RU" w:bidi="ru-RU"/>
      </w:rPr>
    </w:lvl>
    <w:lvl w:ilvl="4" w:tplc="A7643AB4">
      <w:numFmt w:val="bullet"/>
      <w:lvlText w:val="•"/>
      <w:lvlJc w:val="left"/>
      <w:pPr>
        <w:ind w:left="4567" w:hanging="240"/>
      </w:pPr>
      <w:rPr>
        <w:rFonts w:hint="default"/>
        <w:lang w:val="ru-RU" w:eastAsia="ru-RU" w:bidi="ru-RU"/>
      </w:rPr>
    </w:lvl>
    <w:lvl w:ilvl="5" w:tplc="809E8C84">
      <w:numFmt w:val="bullet"/>
      <w:lvlText w:val="•"/>
      <w:lvlJc w:val="left"/>
      <w:pPr>
        <w:ind w:left="5514" w:hanging="240"/>
      </w:pPr>
      <w:rPr>
        <w:rFonts w:hint="default"/>
        <w:lang w:val="ru-RU" w:eastAsia="ru-RU" w:bidi="ru-RU"/>
      </w:rPr>
    </w:lvl>
    <w:lvl w:ilvl="6" w:tplc="3BB62032">
      <w:numFmt w:val="bullet"/>
      <w:lvlText w:val="•"/>
      <w:lvlJc w:val="left"/>
      <w:pPr>
        <w:ind w:left="6460" w:hanging="240"/>
      </w:pPr>
      <w:rPr>
        <w:rFonts w:hint="default"/>
        <w:lang w:val="ru-RU" w:eastAsia="ru-RU" w:bidi="ru-RU"/>
      </w:rPr>
    </w:lvl>
    <w:lvl w:ilvl="7" w:tplc="95D44F08">
      <w:numFmt w:val="bullet"/>
      <w:lvlText w:val="•"/>
      <w:lvlJc w:val="left"/>
      <w:pPr>
        <w:ind w:left="7407" w:hanging="240"/>
      </w:pPr>
      <w:rPr>
        <w:rFonts w:hint="default"/>
        <w:lang w:val="ru-RU" w:eastAsia="ru-RU" w:bidi="ru-RU"/>
      </w:rPr>
    </w:lvl>
    <w:lvl w:ilvl="8" w:tplc="6BC6FB18">
      <w:numFmt w:val="bullet"/>
      <w:lvlText w:val="•"/>
      <w:lvlJc w:val="left"/>
      <w:pPr>
        <w:ind w:left="8354" w:hanging="240"/>
      </w:pPr>
      <w:rPr>
        <w:rFonts w:hint="default"/>
        <w:lang w:val="ru-RU" w:eastAsia="ru-RU" w:bidi="ru-RU"/>
      </w:rPr>
    </w:lvl>
  </w:abstractNum>
  <w:abstractNum w:abstractNumId="3" w15:restartNumberingAfterBreak="0">
    <w:nsid w:val="1EAD18CB"/>
    <w:multiLevelType w:val="hybridMultilevel"/>
    <w:tmpl w:val="A532155C"/>
    <w:lvl w:ilvl="0" w:tplc="C4324696"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C4ABDC2">
      <w:numFmt w:val="bullet"/>
      <w:lvlText w:val="•"/>
      <w:lvlJc w:val="left"/>
      <w:pPr>
        <w:ind w:left="1726" w:hanging="360"/>
      </w:pPr>
      <w:rPr>
        <w:rFonts w:hint="default"/>
        <w:lang w:val="ru-RU" w:eastAsia="ru-RU" w:bidi="ru-RU"/>
      </w:rPr>
    </w:lvl>
    <w:lvl w:ilvl="2" w:tplc="337A536C">
      <w:numFmt w:val="bullet"/>
      <w:lvlText w:val="•"/>
      <w:lvlJc w:val="left"/>
      <w:pPr>
        <w:ind w:left="2673" w:hanging="360"/>
      </w:pPr>
      <w:rPr>
        <w:rFonts w:hint="default"/>
        <w:lang w:val="ru-RU" w:eastAsia="ru-RU" w:bidi="ru-RU"/>
      </w:rPr>
    </w:lvl>
    <w:lvl w:ilvl="3" w:tplc="E95C1274">
      <w:numFmt w:val="bullet"/>
      <w:lvlText w:val="•"/>
      <w:lvlJc w:val="left"/>
      <w:pPr>
        <w:ind w:left="3620" w:hanging="360"/>
      </w:pPr>
      <w:rPr>
        <w:rFonts w:hint="default"/>
        <w:lang w:val="ru-RU" w:eastAsia="ru-RU" w:bidi="ru-RU"/>
      </w:rPr>
    </w:lvl>
    <w:lvl w:ilvl="4" w:tplc="4F6687DC">
      <w:numFmt w:val="bullet"/>
      <w:lvlText w:val="•"/>
      <w:lvlJc w:val="left"/>
      <w:pPr>
        <w:ind w:left="4567" w:hanging="360"/>
      </w:pPr>
      <w:rPr>
        <w:rFonts w:hint="default"/>
        <w:lang w:val="ru-RU" w:eastAsia="ru-RU" w:bidi="ru-RU"/>
      </w:rPr>
    </w:lvl>
    <w:lvl w:ilvl="5" w:tplc="8084C7C4">
      <w:numFmt w:val="bullet"/>
      <w:lvlText w:val="•"/>
      <w:lvlJc w:val="left"/>
      <w:pPr>
        <w:ind w:left="5514" w:hanging="360"/>
      </w:pPr>
      <w:rPr>
        <w:rFonts w:hint="default"/>
        <w:lang w:val="ru-RU" w:eastAsia="ru-RU" w:bidi="ru-RU"/>
      </w:rPr>
    </w:lvl>
    <w:lvl w:ilvl="6" w:tplc="5CB295A2">
      <w:numFmt w:val="bullet"/>
      <w:lvlText w:val="•"/>
      <w:lvlJc w:val="left"/>
      <w:pPr>
        <w:ind w:left="6460" w:hanging="360"/>
      </w:pPr>
      <w:rPr>
        <w:rFonts w:hint="default"/>
        <w:lang w:val="ru-RU" w:eastAsia="ru-RU" w:bidi="ru-RU"/>
      </w:rPr>
    </w:lvl>
    <w:lvl w:ilvl="7" w:tplc="D54686D2">
      <w:numFmt w:val="bullet"/>
      <w:lvlText w:val="•"/>
      <w:lvlJc w:val="left"/>
      <w:pPr>
        <w:ind w:left="7407" w:hanging="360"/>
      </w:pPr>
      <w:rPr>
        <w:rFonts w:hint="default"/>
        <w:lang w:val="ru-RU" w:eastAsia="ru-RU" w:bidi="ru-RU"/>
      </w:rPr>
    </w:lvl>
    <w:lvl w:ilvl="8" w:tplc="AA8EBDCC">
      <w:numFmt w:val="bullet"/>
      <w:lvlText w:val="•"/>
      <w:lvlJc w:val="left"/>
      <w:pPr>
        <w:ind w:left="8354" w:hanging="360"/>
      </w:pPr>
      <w:rPr>
        <w:rFonts w:hint="default"/>
        <w:lang w:val="ru-RU" w:eastAsia="ru-RU" w:bidi="ru-RU"/>
      </w:rPr>
    </w:lvl>
  </w:abstractNum>
  <w:abstractNum w:abstractNumId="4" w15:restartNumberingAfterBreak="0">
    <w:nsid w:val="256F406A"/>
    <w:multiLevelType w:val="hybridMultilevel"/>
    <w:tmpl w:val="BEEA8BBA"/>
    <w:lvl w:ilvl="0" w:tplc="090A0F44">
      <w:numFmt w:val="bullet"/>
      <w:lvlText w:val="–"/>
      <w:lvlJc w:val="left"/>
      <w:pPr>
        <w:ind w:left="780" w:hanging="42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0F905940">
      <w:numFmt w:val="bullet"/>
      <w:lvlText w:val="•"/>
      <w:lvlJc w:val="left"/>
      <w:pPr>
        <w:ind w:left="1726" w:hanging="425"/>
      </w:pPr>
      <w:rPr>
        <w:rFonts w:hint="default"/>
        <w:lang w:val="ru-RU" w:eastAsia="ru-RU" w:bidi="ru-RU"/>
      </w:rPr>
    </w:lvl>
    <w:lvl w:ilvl="2" w:tplc="420653F6">
      <w:numFmt w:val="bullet"/>
      <w:lvlText w:val="•"/>
      <w:lvlJc w:val="left"/>
      <w:pPr>
        <w:ind w:left="2673" w:hanging="425"/>
      </w:pPr>
      <w:rPr>
        <w:rFonts w:hint="default"/>
        <w:lang w:val="ru-RU" w:eastAsia="ru-RU" w:bidi="ru-RU"/>
      </w:rPr>
    </w:lvl>
    <w:lvl w:ilvl="3" w:tplc="77184E2C">
      <w:numFmt w:val="bullet"/>
      <w:lvlText w:val="•"/>
      <w:lvlJc w:val="left"/>
      <w:pPr>
        <w:ind w:left="3620" w:hanging="425"/>
      </w:pPr>
      <w:rPr>
        <w:rFonts w:hint="default"/>
        <w:lang w:val="ru-RU" w:eastAsia="ru-RU" w:bidi="ru-RU"/>
      </w:rPr>
    </w:lvl>
    <w:lvl w:ilvl="4" w:tplc="656AF2AA">
      <w:numFmt w:val="bullet"/>
      <w:lvlText w:val="•"/>
      <w:lvlJc w:val="left"/>
      <w:pPr>
        <w:ind w:left="4567" w:hanging="425"/>
      </w:pPr>
      <w:rPr>
        <w:rFonts w:hint="default"/>
        <w:lang w:val="ru-RU" w:eastAsia="ru-RU" w:bidi="ru-RU"/>
      </w:rPr>
    </w:lvl>
    <w:lvl w:ilvl="5" w:tplc="F356C968">
      <w:numFmt w:val="bullet"/>
      <w:lvlText w:val="•"/>
      <w:lvlJc w:val="left"/>
      <w:pPr>
        <w:ind w:left="5514" w:hanging="425"/>
      </w:pPr>
      <w:rPr>
        <w:rFonts w:hint="default"/>
        <w:lang w:val="ru-RU" w:eastAsia="ru-RU" w:bidi="ru-RU"/>
      </w:rPr>
    </w:lvl>
    <w:lvl w:ilvl="6" w:tplc="3E3A911A">
      <w:numFmt w:val="bullet"/>
      <w:lvlText w:val="•"/>
      <w:lvlJc w:val="left"/>
      <w:pPr>
        <w:ind w:left="6460" w:hanging="425"/>
      </w:pPr>
      <w:rPr>
        <w:rFonts w:hint="default"/>
        <w:lang w:val="ru-RU" w:eastAsia="ru-RU" w:bidi="ru-RU"/>
      </w:rPr>
    </w:lvl>
    <w:lvl w:ilvl="7" w:tplc="03F04812">
      <w:numFmt w:val="bullet"/>
      <w:lvlText w:val="•"/>
      <w:lvlJc w:val="left"/>
      <w:pPr>
        <w:ind w:left="7407" w:hanging="425"/>
      </w:pPr>
      <w:rPr>
        <w:rFonts w:hint="default"/>
        <w:lang w:val="ru-RU" w:eastAsia="ru-RU" w:bidi="ru-RU"/>
      </w:rPr>
    </w:lvl>
    <w:lvl w:ilvl="8" w:tplc="7166F9D0">
      <w:numFmt w:val="bullet"/>
      <w:lvlText w:val="•"/>
      <w:lvlJc w:val="left"/>
      <w:pPr>
        <w:ind w:left="8354" w:hanging="425"/>
      </w:pPr>
      <w:rPr>
        <w:rFonts w:hint="default"/>
        <w:lang w:val="ru-RU" w:eastAsia="ru-RU" w:bidi="ru-RU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A73C0F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7" w15:restartNumberingAfterBreak="0">
    <w:nsid w:val="35985588"/>
    <w:multiLevelType w:val="hybridMultilevel"/>
    <w:tmpl w:val="FE9679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8329C"/>
    <w:multiLevelType w:val="hybridMultilevel"/>
    <w:tmpl w:val="6ADCF73C"/>
    <w:lvl w:ilvl="0" w:tplc="8152B2F0">
      <w:numFmt w:val="bullet"/>
      <w:lvlText w:val="–"/>
      <w:lvlJc w:val="left"/>
      <w:pPr>
        <w:ind w:left="780" w:hanging="4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20026526">
      <w:numFmt w:val="bullet"/>
      <w:lvlText w:val="•"/>
      <w:lvlJc w:val="left"/>
      <w:pPr>
        <w:ind w:left="1726" w:hanging="481"/>
      </w:pPr>
      <w:rPr>
        <w:rFonts w:hint="default"/>
        <w:lang w:val="ru-RU" w:eastAsia="ru-RU" w:bidi="ru-RU"/>
      </w:rPr>
    </w:lvl>
    <w:lvl w:ilvl="2" w:tplc="F38A92C6">
      <w:numFmt w:val="bullet"/>
      <w:lvlText w:val="•"/>
      <w:lvlJc w:val="left"/>
      <w:pPr>
        <w:ind w:left="2673" w:hanging="481"/>
      </w:pPr>
      <w:rPr>
        <w:rFonts w:hint="default"/>
        <w:lang w:val="ru-RU" w:eastAsia="ru-RU" w:bidi="ru-RU"/>
      </w:rPr>
    </w:lvl>
    <w:lvl w:ilvl="3" w:tplc="566E44BC">
      <w:numFmt w:val="bullet"/>
      <w:lvlText w:val="•"/>
      <w:lvlJc w:val="left"/>
      <w:pPr>
        <w:ind w:left="3620" w:hanging="481"/>
      </w:pPr>
      <w:rPr>
        <w:rFonts w:hint="default"/>
        <w:lang w:val="ru-RU" w:eastAsia="ru-RU" w:bidi="ru-RU"/>
      </w:rPr>
    </w:lvl>
    <w:lvl w:ilvl="4" w:tplc="3364CC7A">
      <w:numFmt w:val="bullet"/>
      <w:lvlText w:val="•"/>
      <w:lvlJc w:val="left"/>
      <w:pPr>
        <w:ind w:left="4567" w:hanging="481"/>
      </w:pPr>
      <w:rPr>
        <w:rFonts w:hint="default"/>
        <w:lang w:val="ru-RU" w:eastAsia="ru-RU" w:bidi="ru-RU"/>
      </w:rPr>
    </w:lvl>
    <w:lvl w:ilvl="5" w:tplc="21E00E72">
      <w:numFmt w:val="bullet"/>
      <w:lvlText w:val="•"/>
      <w:lvlJc w:val="left"/>
      <w:pPr>
        <w:ind w:left="5514" w:hanging="481"/>
      </w:pPr>
      <w:rPr>
        <w:rFonts w:hint="default"/>
        <w:lang w:val="ru-RU" w:eastAsia="ru-RU" w:bidi="ru-RU"/>
      </w:rPr>
    </w:lvl>
    <w:lvl w:ilvl="6" w:tplc="6C6A8F9A">
      <w:numFmt w:val="bullet"/>
      <w:lvlText w:val="•"/>
      <w:lvlJc w:val="left"/>
      <w:pPr>
        <w:ind w:left="6460" w:hanging="481"/>
      </w:pPr>
      <w:rPr>
        <w:rFonts w:hint="default"/>
        <w:lang w:val="ru-RU" w:eastAsia="ru-RU" w:bidi="ru-RU"/>
      </w:rPr>
    </w:lvl>
    <w:lvl w:ilvl="7" w:tplc="784A3E52">
      <w:numFmt w:val="bullet"/>
      <w:lvlText w:val="•"/>
      <w:lvlJc w:val="left"/>
      <w:pPr>
        <w:ind w:left="7407" w:hanging="481"/>
      </w:pPr>
      <w:rPr>
        <w:rFonts w:hint="default"/>
        <w:lang w:val="ru-RU" w:eastAsia="ru-RU" w:bidi="ru-RU"/>
      </w:rPr>
    </w:lvl>
    <w:lvl w:ilvl="8" w:tplc="2318C510">
      <w:numFmt w:val="bullet"/>
      <w:lvlText w:val="•"/>
      <w:lvlJc w:val="left"/>
      <w:pPr>
        <w:ind w:left="8354" w:hanging="481"/>
      </w:pPr>
      <w:rPr>
        <w:rFonts w:hint="default"/>
        <w:lang w:val="ru-RU" w:eastAsia="ru-RU" w:bidi="ru-RU"/>
      </w:rPr>
    </w:lvl>
  </w:abstractNum>
  <w:abstractNum w:abstractNumId="9" w15:restartNumberingAfterBreak="0">
    <w:nsid w:val="435263A0"/>
    <w:multiLevelType w:val="hybridMultilevel"/>
    <w:tmpl w:val="79845600"/>
    <w:lvl w:ilvl="0" w:tplc="955687C8">
      <w:start w:val="1"/>
      <w:numFmt w:val="decimal"/>
      <w:lvlText w:val="%1."/>
      <w:lvlJc w:val="left"/>
      <w:pPr>
        <w:ind w:left="240" w:hanging="372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ABCEAF30">
      <w:numFmt w:val="bullet"/>
      <w:lvlText w:val=""/>
      <w:lvlJc w:val="left"/>
      <w:pPr>
        <w:ind w:left="960" w:hanging="18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6E6CAE18">
      <w:numFmt w:val="bullet"/>
      <w:lvlText w:val="•"/>
      <w:lvlJc w:val="left"/>
      <w:pPr>
        <w:ind w:left="1992" w:hanging="180"/>
      </w:pPr>
      <w:rPr>
        <w:rFonts w:hint="default"/>
        <w:lang w:val="ru-RU" w:eastAsia="ru-RU" w:bidi="ru-RU"/>
      </w:rPr>
    </w:lvl>
    <w:lvl w:ilvl="3" w:tplc="7CB21AB6">
      <w:numFmt w:val="bullet"/>
      <w:lvlText w:val="•"/>
      <w:lvlJc w:val="left"/>
      <w:pPr>
        <w:ind w:left="3024" w:hanging="180"/>
      </w:pPr>
      <w:rPr>
        <w:rFonts w:hint="default"/>
        <w:lang w:val="ru-RU" w:eastAsia="ru-RU" w:bidi="ru-RU"/>
      </w:rPr>
    </w:lvl>
    <w:lvl w:ilvl="4" w:tplc="FDB81E88">
      <w:numFmt w:val="bullet"/>
      <w:lvlText w:val="•"/>
      <w:lvlJc w:val="left"/>
      <w:pPr>
        <w:ind w:left="4056" w:hanging="180"/>
      </w:pPr>
      <w:rPr>
        <w:rFonts w:hint="default"/>
        <w:lang w:val="ru-RU" w:eastAsia="ru-RU" w:bidi="ru-RU"/>
      </w:rPr>
    </w:lvl>
    <w:lvl w:ilvl="5" w:tplc="BA863D34">
      <w:numFmt w:val="bullet"/>
      <w:lvlText w:val="•"/>
      <w:lvlJc w:val="left"/>
      <w:pPr>
        <w:ind w:left="5088" w:hanging="180"/>
      </w:pPr>
      <w:rPr>
        <w:rFonts w:hint="default"/>
        <w:lang w:val="ru-RU" w:eastAsia="ru-RU" w:bidi="ru-RU"/>
      </w:rPr>
    </w:lvl>
    <w:lvl w:ilvl="6" w:tplc="7098F38A">
      <w:numFmt w:val="bullet"/>
      <w:lvlText w:val="•"/>
      <w:lvlJc w:val="left"/>
      <w:pPr>
        <w:ind w:left="6120" w:hanging="180"/>
      </w:pPr>
      <w:rPr>
        <w:rFonts w:hint="default"/>
        <w:lang w:val="ru-RU" w:eastAsia="ru-RU" w:bidi="ru-RU"/>
      </w:rPr>
    </w:lvl>
    <w:lvl w:ilvl="7" w:tplc="9B823746">
      <w:numFmt w:val="bullet"/>
      <w:lvlText w:val="•"/>
      <w:lvlJc w:val="left"/>
      <w:pPr>
        <w:ind w:left="7152" w:hanging="180"/>
      </w:pPr>
      <w:rPr>
        <w:rFonts w:hint="default"/>
        <w:lang w:val="ru-RU" w:eastAsia="ru-RU" w:bidi="ru-RU"/>
      </w:rPr>
    </w:lvl>
    <w:lvl w:ilvl="8" w:tplc="02CC98A0">
      <w:numFmt w:val="bullet"/>
      <w:lvlText w:val="•"/>
      <w:lvlJc w:val="left"/>
      <w:pPr>
        <w:ind w:left="8184" w:hanging="180"/>
      </w:pPr>
      <w:rPr>
        <w:rFonts w:hint="default"/>
        <w:lang w:val="ru-RU" w:eastAsia="ru-RU" w:bidi="ru-RU"/>
      </w:rPr>
    </w:lvl>
  </w:abstractNum>
  <w:abstractNum w:abstractNumId="10" w15:restartNumberingAfterBreak="0">
    <w:nsid w:val="450217BA"/>
    <w:multiLevelType w:val="hybridMultilevel"/>
    <w:tmpl w:val="C5DE7B36"/>
    <w:lvl w:ilvl="0" w:tplc="4C609860">
      <w:numFmt w:val="bullet"/>
      <w:lvlText w:val=""/>
      <w:lvlJc w:val="left"/>
      <w:pPr>
        <w:ind w:left="924" w:hanging="14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DF6EC72">
      <w:numFmt w:val="bullet"/>
      <w:lvlText w:val="-"/>
      <w:lvlJc w:val="left"/>
      <w:pPr>
        <w:ind w:left="780" w:hanging="22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2" w:tplc="791EE6DA">
      <w:numFmt w:val="bullet"/>
      <w:lvlText w:val="•"/>
      <w:lvlJc w:val="left"/>
      <w:pPr>
        <w:ind w:left="1956" w:hanging="220"/>
      </w:pPr>
      <w:rPr>
        <w:rFonts w:hint="default"/>
        <w:lang w:val="ru-RU" w:eastAsia="ru-RU" w:bidi="ru-RU"/>
      </w:rPr>
    </w:lvl>
    <w:lvl w:ilvl="3" w:tplc="B5F4C0F4">
      <w:numFmt w:val="bullet"/>
      <w:lvlText w:val="•"/>
      <w:lvlJc w:val="left"/>
      <w:pPr>
        <w:ind w:left="2992" w:hanging="220"/>
      </w:pPr>
      <w:rPr>
        <w:rFonts w:hint="default"/>
        <w:lang w:val="ru-RU" w:eastAsia="ru-RU" w:bidi="ru-RU"/>
      </w:rPr>
    </w:lvl>
    <w:lvl w:ilvl="4" w:tplc="FDA08A5C">
      <w:numFmt w:val="bullet"/>
      <w:lvlText w:val="•"/>
      <w:lvlJc w:val="left"/>
      <w:pPr>
        <w:ind w:left="4029" w:hanging="220"/>
      </w:pPr>
      <w:rPr>
        <w:rFonts w:hint="default"/>
        <w:lang w:val="ru-RU" w:eastAsia="ru-RU" w:bidi="ru-RU"/>
      </w:rPr>
    </w:lvl>
    <w:lvl w:ilvl="5" w:tplc="7F462C24">
      <w:numFmt w:val="bullet"/>
      <w:lvlText w:val="•"/>
      <w:lvlJc w:val="left"/>
      <w:pPr>
        <w:ind w:left="5065" w:hanging="220"/>
      </w:pPr>
      <w:rPr>
        <w:rFonts w:hint="default"/>
        <w:lang w:val="ru-RU" w:eastAsia="ru-RU" w:bidi="ru-RU"/>
      </w:rPr>
    </w:lvl>
    <w:lvl w:ilvl="6" w:tplc="E35E284E">
      <w:numFmt w:val="bullet"/>
      <w:lvlText w:val="•"/>
      <w:lvlJc w:val="left"/>
      <w:pPr>
        <w:ind w:left="6102" w:hanging="220"/>
      </w:pPr>
      <w:rPr>
        <w:rFonts w:hint="default"/>
        <w:lang w:val="ru-RU" w:eastAsia="ru-RU" w:bidi="ru-RU"/>
      </w:rPr>
    </w:lvl>
    <w:lvl w:ilvl="7" w:tplc="8FAC2876">
      <w:numFmt w:val="bullet"/>
      <w:lvlText w:val="•"/>
      <w:lvlJc w:val="left"/>
      <w:pPr>
        <w:ind w:left="7138" w:hanging="220"/>
      </w:pPr>
      <w:rPr>
        <w:rFonts w:hint="default"/>
        <w:lang w:val="ru-RU" w:eastAsia="ru-RU" w:bidi="ru-RU"/>
      </w:rPr>
    </w:lvl>
    <w:lvl w:ilvl="8" w:tplc="8F7028C2">
      <w:numFmt w:val="bullet"/>
      <w:lvlText w:val="•"/>
      <w:lvlJc w:val="left"/>
      <w:pPr>
        <w:ind w:left="8175" w:hanging="220"/>
      </w:pPr>
      <w:rPr>
        <w:rFonts w:hint="default"/>
        <w:lang w:val="ru-RU" w:eastAsia="ru-RU" w:bidi="ru-RU"/>
      </w:rPr>
    </w:lvl>
  </w:abstractNum>
  <w:abstractNum w:abstractNumId="11" w15:restartNumberingAfterBreak="0">
    <w:nsid w:val="476A6A01"/>
    <w:multiLevelType w:val="hybridMultilevel"/>
    <w:tmpl w:val="0FC2C9D0"/>
    <w:lvl w:ilvl="0" w:tplc="C1BE116A">
      <w:start w:val="10"/>
      <w:numFmt w:val="decimal"/>
      <w:lvlText w:val="%1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F54844"/>
    <w:multiLevelType w:val="hybridMultilevel"/>
    <w:tmpl w:val="18D4D29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A537E"/>
    <w:multiLevelType w:val="hybridMultilevel"/>
    <w:tmpl w:val="821CD09E"/>
    <w:lvl w:ilvl="0" w:tplc="C1BE116A">
      <w:start w:val="10"/>
      <w:numFmt w:val="decimal"/>
      <w:lvlText w:val="%1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D086F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838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17" w15:restartNumberingAfterBreak="0">
    <w:nsid w:val="600568DD"/>
    <w:multiLevelType w:val="hybridMultilevel"/>
    <w:tmpl w:val="86F8714C"/>
    <w:lvl w:ilvl="0" w:tplc="E36A0D9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9883683"/>
    <w:multiLevelType w:val="hybridMultilevel"/>
    <w:tmpl w:val="011029DA"/>
    <w:lvl w:ilvl="0" w:tplc="E1B684E4">
      <w:numFmt w:val="bullet"/>
      <w:lvlText w:val="–"/>
      <w:lvlJc w:val="left"/>
      <w:pPr>
        <w:ind w:left="212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1" w:tplc="B00E9FD6">
      <w:numFmt w:val="bullet"/>
      <w:lvlText w:val="•"/>
      <w:lvlJc w:val="left"/>
      <w:pPr>
        <w:ind w:left="1222" w:hanging="284"/>
      </w:pPr>
      <w:rPr>
        <w:rFonts w:hint="default"/>
        <w:lang w:val="ru-RU" w:eastAsia="ru-RU" w:bidi="ru-RU"/>
      </w:rPr>
    </w:lvl>
    <w:lvl w:ilvl="2" w:tplc="787ED4F0">
      <w:numFmt w:val="bullet"/>
      <w:lvlText w:val="•"/>
      <w:lvlJc w:val="left"/>
      <w:pPr>
        <w:ind w:left="2225" w:hanging="284"/>
      </w:pPr>
      <w:rPr>
        <w:rFonts w:hint="default"/>
        <w:lang w:val="ru-RU" w:eastAsia="ru-RU" w:bidi="ru-RU"/>
      </w:rPr>
    </w:lvl>
    <w:lvl w:ilvl="3" w:tplc="8C2E35D4">
      <w:numFmt w:val="bullet"/>
      <w:lvlText w:val="•"/>
      <w:lvlJc w:val="left"/>
      <w:pPr>
        <w:ind w:left="3228" w:hanging="284"/>
      </w:pPr>
      <w:rPr>
        <w:rFonts w:hint="default"/>
        <w:lang w:val="ru-RU" w:eastAsia="ru-RU" w:bidi="ru-RU"/>
      </w:rPr>
    </w:lvl>
    <w:lvl w:ilvl="4" w:tplc="5FD86892">
      <w:numFmt w:val="bullet"/>
      <w:lvlText w:val="•"/>
      <w:lvlJc w:val="left"/>
      <w:pPr>
        <w:ind w:left="4231" w:hanging="284"/>
      </w:pPr>
      <w:rPr>
        <w:rFonts w:hint="default"/>
        <w:lang w:val="ru-RU" w:eastAsia="ru-RU" w:bidi="ru-RU"/>
      </w:rPr>
    </w:lvl>
    <w:lvl w:ilvl="5" w:tplc="30C67AD8">
      <w:numFmt w:val="bullet"/>
      <w:lvlText w:val="•"/>
      <w:lvlJc w:val="left"/>
      <w:pPr>
        <w:ind w:left="5234" w:hanging="284"/>
      </w:pPr>
      <w:rPr>
        <w:rFonts w:hint="default"/>
        <w:lang w:val="ru-RU" w:eastAsia="ru-RU" w:bidi="ru-RU"/>
      </w:rPr>
    </w:lvl>
    <w:lvl w:ilvl="6" w:tplc="219EF846">
      <w:numFmt w:val="bullet"/>
      <w:lvlText w:val="•"/>
      <w:lvlJc w:val="left"/>
      <w:pPr>
        <w:ind w:left="6236" w:hanging="284"/>
      </w:pPr>
      <w:rPr>
        <w:rFonts w:hint="default"/>
        <w:lang w:val="ru-RU" w:eastAsia="ru-RU" w:bidi="ru-RU"/>
      </w:rPr>
    </w:lvl>
    <w:lvl w:ilvl="7" w:tplc="5232B82A">
      <w:numFmt w:val="bullet"/>
      <w:lvlText w:val="•"/>
      <w:lvlJc w:val="left"/>
      <w:pPr>
        <w:ind w:left="7239" w:hanging="284"/>
      </w:pPr>
      <w:rPr>
        <w:rFonts w:hint="default"/>
        <w:lang w:val="ru-RU" w:eastAsia="ru-RU" w:bidi="ru-RU"/>
      </w:rPr>
    </w:lvl>
    <w:lvl w:ilvl="8" w:tplc="98FC7156">
      <w:numFmt w:val="bullet"/>
      <w:lvlText w:val="•"/>
      <w:lvlJc w:val="left"/>
      <w:pPr>
        <w:ind w:left="8242" w:hanging="284"/>
      </w:pPr>
      <w:rPr>
        <w:rFonts w:hint="default"/>
        <w:lang w:val="ru-RU" w:eastAsia="ru-RU" w:bidi="ru-RU"/>
      </w:rPr>
    </w:lvl>
  </w:abstractNum>
  <w:abstractNum w:abstractNumId="19" w15:restartNumberingAfterBreak="0">
    <w:nsid w:val="7CCE3DF4"/>
    <w:multiLevelType w:val="hybridMultilevel"/>
    <w:tmpl w:val="029A05A2"/>
    <w:lvl w:ilvl="0" w:tplc="5E1CDAC6">
      <w:numFmt w:val="bullet"/>
      <w:lvlText w:val=""/>
      <w:lvlJc w:val="left"/>
      <w:pPr>
        <w:ind w:left="78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04C3524">
      <w:numFmt w:val="bullet"/>
      <w:lvlText w:val="-"/>
      <w:lvlJc w:val="left"/>
      <w:pPr>
        <w:ind w:left="780" w:hanging="180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ru-RU" w:eastAsia="ru-RU" w:bidi="ru-RU"/>
      </w:rPr>
    </w:lvl>
    <w:lvl w:ilvl="2" w:tplc="16041F02">
      <w:numFmt w:val="bullet"/>
      <w:lvlText w:val="•"/>
      <w:lvlJc w:val="left"/>
      <w:pPr>
        <w:ind w:left="2673" w:hanging="180"/>
      </w:pPr>
      <w:rPr>
        <w:rFonts w:hint="default"/>
        <w:lang w:val="ru-RU" w:eastAsia="ru-RU" w:bidi="ru-RU"/>
      </w:rPr>
    </w:lvl>
    <w:lvl w:ilvl="3" w:tplc="F4C85F18">
      <w:numFmt w:val="bullet"/>
      <w:lvlText w:val="•"/>
      <w:lvlJc w:val="left"/>
      <w:pPr>
        <w:ind w:left="3620" w:hanging="180"/>
      </w:pPr>
      <w:rPr>
        <w:rFonts w:hint="default"/>
        <w:lang w:val="ru-RU" w:eastAsia="ru-RU" w:bidi="ru-RU"/>
      </w:rPr>
    </w:lvl>
    <w:lvl w:ilvl="4" w:tplc="B94E8D12">
      <w:numFmt w:val="bullet"/>
      <w:lvlText w:val="•"/>
      <w:lvlJc w:val="left"/>
      <w:pPr>
        <w:ind w:left="4567" w:hanging="180"/>
      </w:pPr>
      <w:rPr>
        <w:rFonts w:hint="default"/>
        <w:lang w:val="ru-RU" w:eastAsia="ru-RU" w:bidi="ru-RU"/>
      </w:rPr>
    </w:lvl>
    <w:lvl w:ilvl="5" w:tplc="83445914">
      <w:numFmt w:val="bullet"/>
      <w:lvlText w:val="•"/>
      <w:lvlJc w:val="left"/>
      <w:pPr>
        <w:ind w:left="5514" w:hanging="180"/>
      </w:pPr>
      <w:rPr>
        <w:rFonts w:hint="default"/>
        <w:lang w:val="ru-RU" w:eastAsia="ru-RU" w:bidi="ru-RU"/>
      </w:rPr>
    </w:lvl>
    <w:lvl w:ilvl="6" w:tplc="D8C6B3D8">
      <w:numFmt w:val="bullet"/>
      <w:lvlText w:val="•"/>
      <w:lvlJc w:val="left"/>
      <w:pPr>
        <w:ind w:left="6460" w:hanging="180"/>
      </w:pPr>
      <w:rPr>
        <w:rFonts w:hint="default"/>
        <w:lang w:val="ru-RU" w:eastAsia="ru-RU" w:bidi="ru-RU"/>
      </w:rPr>
    </w:lvl>
    <w:lvl w:ilvl="7" w:tplc="D55E0520">
      <w:numFmt w:val="bullet"/>
      <w:lvlText w:val="•"/>
      <w:lvlJc w:val="left"/>
      <w:pPr>
        <w:ind w:left="7407" w:hanging="180"/>
      </w:pPr>
      <w:rPr>
        <w:rFonts w:hint="default"/>
        <w:lang w:val="ru-RU" w:eastAsia="ru-RU" w:bidi="ru-RU"/>
      </w:rPr>
    </w:lvl>
    <w:lvl w:ilvl="8" w:tplc="0A2A6FB8">
      <w:numFmt w:val="bullet"/>
      <w:lvlText w:val="•"/>
      <w:lvlJc w:val="left"/>
      <w:pPr>
        <w:ind w:left="8354" w:hanging="180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18"/>
  </w:num>
  <w:num w:numId="3">
    <w:abstractNumId w:val="10"/>
  </w:num>
  <w:num w:numId="4">
    <w:abstractNumId w:val="19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5"/>
  </w:num>
  <w:num w:numId="11">
    <w:abstractNumId w:val="7"/>
  </w:num>
  <w:num w:numId="12">
    <w:abstractNumId w:val="17"/>
  </w:num>
  <w:num w:numId="13">
    <w:abstractNumId w:val="13"/>
  </w:num>
  <w:num w:numId="14">
    <w:abstractNumId w:val="12"/>
  </w:num>
  <w:num w:numId="15">
    <w:abstractNumId w:val="14"/>
  </w:num>
  <w:num w:numId="16">
    <w:abstractNumId w:val="16"/>
  </w:num>
  <w:num w:numId="17">
    <w:abstractNumId w:val="11"/>
  </w:num>
  <w:num w:numId="18">
    <w:abstractNumId w:val="1"/>
  </w:num>
  <w:num w:numId="19">
    <w:abstractNumId w:val="1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A4"/>
    <w:rsid w:val="0002771D"/>
    <w:rsid w:val="0009116C"/>
    <w:rsid w:val="000B1AFE"/>
    <w:rsid w:val="00143462"/>
    <w:rsid w:val="00311E21"/>
    <w:rsid w:val="00331F78"/>
    <w:rsid w:val="00353C89"/>
    <w:rsid w:val="0045514E"/>
    <w:rsid w:val="0053306C"/>
    <w:rsid w:val="00547FDF"/>
    <w:rsid w:val="00554B26"/>
    <w:rsid w:val="00592962"/>
    <w:rsid w:val="006E3F54"/>
    <w:rsid w:val="007628F0"/>
    <w:rsid w:val="007808EB"/>
    <w:rsid w:val="007945F8"/>
    <w:rsid w:val="007A05BD"/>
    <w:rsid w:val="008D6F85"/>
    <w:rsid w:val="008F5F21"/>
    <w:rsid w:val="0098510D"/>
    <w:rsid w:val="009D1C32"/>
    <w:rsid w:val="00A047D4"/>
    <w:rsid w:val="00A5503F"/>
    <w:rsid w:val="00A735D8"/>
    <w:rsid w:val="00A83F2A"/>
    <w:rsid w:val="00AF6988"/>
    <w:rsid w:val="00B91326"/>
    <w:rsid w:val="00B9448C"/>
    <w:rsid w:val="00C36F01"/>
    <w:rsid w:val="00DA500A"/>
    <w:rsid w:val="00DE1FA3"/>
    <w:rsid w:val="00F928A4"/>
    <w:rsid w:val="00FC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46361"/>
  <w15:docId w15:val="{05D268BB-991C-46BE-A04D-484054AA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sid w:val="00F928A4"/>
    <w:rPr>
      <w:rFonts w:ascii="Times New Roman" w:eastAsia="Times New Roman" w:hAnsi="Times New Roman" w:cs="Times New Roman"/>
      <w:lang w:val="ru-RU" w:eastAsia="ru-RU" w:bidi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91326"/>
    <w:pPr>
      <w:keepNext/>
      <w:keepLines/>
      <w:widowControl/>
      <w:autoSpaceDE/>
      <w:autoSpaceDN/>
      <w:spacing w:before="200" w:line="276" w:lineRule="auto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28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sid w:val="00F928A4"/>
    <w:pPr>
      <w:ind w:left="780"/>
    </w:pPr>
    <w:rPr>
      <w:sz w:val="24"/>
      <w:szCs w:val="24"/>
    </w:rPr>
  </w:style>
  <w:style w:type="paragraph" w:customStyle="1" w:styleId="11">
    <w:name w:val="Заголовок 11"/>
    <w:basedOn w:val="a0"/>
    <w:uiPriority w:val="1"/>
    <w:qFormat/>
    <w:rsid w:val="00F928A4"/>
    <w:pPr>
      <w:ind w:left="4930" w:hanging="409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0"/>
    <w:uiPriority w:val="1"/>
    <w:qFormat/>
    <w:rsid w:val="00F928A4"/>
    <w:pPr>
      <w:spacing w:before="5" w:line="274" w:lineRule="exact"/>
      <w:ind w:left="780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0"/>
    <w:uiPriority w:val="1"/>
    <w:qFormat/>
    <w:rsid w:val="00F928A4"/>
    <w:pPr>
      <w:ind w:left="780"/>
      <w:outlineLvl w:val="3"/>
    </w:pPr>
    <w:rPr>
      <w:b/>
      <w:bCs/>
      <w:i/>
      <w:sz w:val="24"/>
      <w:szCs w:val="24"/>
    </w:rPr>
  </w:style>
  <w:style w:type="paragraph" w:styleId="a5">
    <w:name w:val="List Paragraph"/>
    <w:basedOn w:val="a0"/>
    <w:uiPriority w:val="34"/>
    <w:qFormat/>
    <w:rsid w:val="00F928A4"/>
    <w:pPr>
      <w:ind w:left="780" w:firstLine="284"/>
    </w:pPr>
  </w:style>
  <w:style w:type="paragraph" w:customStyle="1" w:styleId="TableParagraph">
    <w:name w:val="Table Paragraph"/>
    <w:basedOn w:val="a0"/>
    <w:uiPriority w:val="1"/>
    <w:qFormat/>
    <w:rsid w:val="00F928A4"/>
    <w:pPr>
      <w:ind w:left="106"/>
    </w:pPr>
  </w:style>
  <w:style w:type="paragraph" w:styleId="a6">
    <w:name w:val="Balloon Text"/>
    <w:basedOn w:val="a0"/>
    <w:link w:val="a7"/>
    <w:uiPriority w:val="99"/>
    <w:semiHidden/>
    <w:unhideWhenUsed/>
    <w:rsid w:val="00AF69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F6988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rmal (Web)"/>
    <w:basedOn w:val="a0"/>
    <w:link w:val="a9"/>
    <w:uiPriority w:val="99"/>
    <w:unhideWhenUsed/>
    <w:rsid w:val="007628F0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bidi="ar-SA"/>
    </w:rPr>
  </w:style>
  <w:style w:type="paragraph" w:customStyle="1" w:styleId="a">
    <w:name w:val="Перечень"/>
    <w:basedOn w:val="a0"/>
    <w:next w:val="a0"/>
    <w:link w:val="aa"/>
    <w:qFormat/>
    <w:rsid w:val="007628F0"/>
    <w:pPr>
      <w:widowControl/>
      <w:numPr>
        <w:numId w:val="10"/>
      </w:numPr>
      <w:suppressAutoHyphens/>
      <w:autoSpaceDE/>
      <w:autoSpaceDN/>
      <w:spacing w:line="360" w:lineRule="auto"/>
      <w:ind w:left="0" w:firstLine="284"/>
      <w:jc w:val="both"/>
    </w:pPr>
    <w:rPr>
      <w:rFonts w:eastAsia="Calibri"/>
      <w:sz w:val="28"/>
      <w:u w:color="000000"/>
      <w:bdr w:val="nil"/>
      <w:lang w:bidi="ar-SA"/>
    </w:rPr>
  </w:style>
  <w:style w:type="character" w:customStyle="1" w:styleId="aa">
    <w:name w:val="Перечень Знак"/>
    <w:link w:val="a"/>
    <w:rsid w:val="007628F0"/>
    <w:rPr>
      <w:rFonts w:ascii="Times New Roman" w:eastAsia="Calibri" w:hAnsi="Times New Roman" w:cs="Times New Roman"/>
      <w:sz w:val="28"/>
      <w:u w:color="000000"/>
      <w:bdr w:val="nil"/>
      <w:lang w:val="ru-RU" w:eastAsia="ru-RU"/>
    </w:rPr>
  </w:style>
  <w:style w:type="character" w:customStyle="1" w:styleId="apple-converted-space">
    <w:name w:val="apple-converted-space"/>
    <w:basedOn w:val="a1"/>
    <w:rsid w:val="007628F0"/>
  </w:style>
  <w:style w:type="paragraph" w:customStyle="1" w:styleId="s1">
    <w:name w:val="s_1"/>
    <w:basedOn w:val="a0"/>
    <w:rsid w:val="007628F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b">
    <w:name w:val="footer"/>
    <w:basedOn w:val="a0"/>
    <w:link w:val="ac"/>
    <w:uiPriority w:val="99"/>
    <w:unhideWhenUsed/>
    <w:rsid w:val="007628F0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c">
    <w:name w:val="Нижний колонтитул Знак"/>
    <w:basedOn w:val="a1"/>
    <w:link w:val="ab"/>
    <w:uiPriority w:val="99"/>
    <w:rsid w:val="007628F0"/>
    <w:rPr>
      <w:lang w:val="ru-RU"/>
    </w:rPr>
  </w:style>
  <w:style w:type="character" w:customStyle="1" w:styleId="30">
    <w:name w:val="Заголовок 3 Знак"/>
    <w:basedOn w:val="a1"/>
    <w:link w:val="3"/>
    <w:uiPriority w:val="9"/>
    <w:semiHidden/>
    <w:rsid w:val="00B91326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styleId="ad">
    <w:name w:val="Hyperlink"/>
    <w:uiPriority w:val="99"/>
    <w:rsid w:val="00B91326"/>
    <w:rPr>
      <w:rFonts w:ascii="Times New Roman" w:hAnsi="Times New Roman" w:cs="Times New Roman"/>
      <w:color w:val="0000FF"/>
      <w:u w:val="single"/>
    </w:rPr>
  </w:style>
  <w:style w:type="character" w:customStyle="1" w:styleId="a9">
    <w:name w:val="Обычный (веб) Знак"/>
    <w:basedOn w:val="a1"/>
    <w:link w:val="a8"/>
    <w:rsid w:val="00B91326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e">
    <w:name w:val="header"/>
    <w:basedOn w:val="a0"/>
    <w:link w:val="af"/>
    <w:uiPriority w:val="99"/>
    <w:semiHidden/>
    <w:unhideWhenUsed/>
    <w:rsid w:val="0059296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rsid w:val="0059296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Default">
    <w:name w:val="Default"/>
    <w:rsid w:val="0002771D"/>
    <w:pPr>
      <w:widowControl/>
      <w:adjustRightInd w:val="0"/>
    </w:pPr>
    <w:rPr>
      <w:rFonts w:ascii="Arial" w:hAnsi="Arial" w:cs="Arial"/>
      <w:color w:val="000000"/>
      <w:sz w:val="24"/>
      <w:szCs w:val="24"/>
      <w:lang w:val="ru-RU"/>
    </w:rPr>
  </w:style>
  <w:style w:type="character" w:customStyle="1" w:styleId="5">
    <w:name w:val="Заголовок №5_"/>
    <w:link w:val="51"/>
    <w:uiPriority w:val="99"/>
    <w:rsid w:val="006E3F54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6E3F54"/>
  </w:style>
  <w:style w:type="paragraph" w:customStyle="1" w:styleId="51">
    <w:name w:val="Заголовок №51"/>
    <w:basedOn w:val="a0"/>
    <w:link w:val="5"/>
    <w:uiPriority w:val="99"/>
    <w:rsid w:val="006E3F54"/>
    <w:pPr>
      <w:shd w:val="clear" w:color="auto" w:fill="FFFFFF"/>
      <w:autoSpaceDE/>
      <w:autoSpaceDN/>
      <w:spacing w:before="1380" w:after="180" w:line="240" w:lineRule="atLeast"/>
      <w:jc w:val="center"/>
      <w:outlineLvl w:val="4"/>
    </w:pPr>
    <w:rPr>
      <w:rFonts w:ascii="Verdana" w:eastAsiaTheme="minorHAnsi" w:hAnsi="Verdana" w:cs="Verdana"/>
      <w:b/>
      <w:bCs/>
      <w:spacing w:val="-2"/>
      <w:sz w:val="26"/>
      <w:szCs w:val="26"/>
      <w:lang w:val="en-US" w:eastAsia="en-US" w:bidi="ar-SA"/>
    </w:rPr>
  </w:style>
  <w:style w:type="paragraph" w:styleId="af0">
    <w:name w:val="No Spacing"/>
    <w:aliases w:val="основа"/>
    <w:link w:val="af1"/>
    <w:uiPriority w:val="1"/>
    <w:qFormat/>
    <w:rsid w:val="006E3F54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f1">
    <w:name w:val="Без интервала Знак"/>
    <w:aliases w:val="основа Знак"/>
    <w:link w:val="af0"/>
    <w:uiPriority w:val="1"/>
    <w:locked/>
    <w:rsid w:val="006E3F54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2765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18490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Музыченко Г.С.</dc:creator>
  <cp:lastModifiedBy>Камил Расимович</cp:lastModifiedBy>
  <cp:revision>3</cp:revision>
  <cp:lastPrinted>2020-08-19T08:01:00Z</cp:lastPrinted>
  <dcterms:created xsi:type="dcterms:W3CDTF">2020-08-26T07:15:00Z</dcterms:created>
  <dcterms:modified xsi:type="dcterms:W3CDTF">2021-01-08T10:08:00Z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2018-04-22T00:00:00Z</vt:filetime>
  </property>
</Properties>
</file>